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653C9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781658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C653C9" w:rsidRDefault="00781658" w:rsidP="00C653C9">
      <w:pPr>
        <w:ind w:firstLine="709"/>
        <w:rPr>
          <w:color w:val="000000"/>
        </w:rPr>
      </w:pPr>
      <w:r>
        <w:rPr>
          <w:color w:val="000000"/>
        </w:rPr>
        <w:t xml:space="preserve">    </w:t>
      </w:r>
    </w:p>
    <w:p w:rsidR="00C653C9" w:rsidRPr="008E0CC1" w:rsidRDefault="00F20375" w:rsidP="00C653C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27</w:t>
      </w:r>
      <w:r w:rsidR="00C653C9">
        <w:rPr>
          <w:b/>
          <w:sz w:val="32"/>
          <w:szCs w:val="32"/>
        </w:rPr>
        <w:t xml:space="preserve"> ноября </w:t>
      </w:r>
      <w:r>
        <w:rPr>
          <w:b/>
          <w:sz w:val="32"/>
          <w:szCs w:val="32"/>
        </w:rPr>
        <w:t>2020</w:t>
      </w:r>
      <w:r w:rsidR="00C653C9" w:rsidRPr="008E0CC1">
        <w:rPr>
          <w:b/>
          <w:sz w:val="32"/>
          <w:szCs w:val="32"/>
        </w:rPr>
        <w:t xml:space="preserve"> года               </w:t>
      </w:r>
      <w:r w:rsidR="00C653C9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№ 35/1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C653C9" w:rsidRDefault="00576EDC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2C2E98">
        <w:rPr>
          <w:rFonts w:ascii="Times New Roman" w:hAnsi="Times New Roman"/>
          <w:color w:val="000000"/>
          <w:sz w:val="24"/>
          <w:szCs w:val="24"/>
        </w:rPr>
        <w:t xml:space="preserve">проекте </w:t>
      </w:r>
      <w:r w:rsidR="00C653C9">
        <w:rPr>
          <w:rFonts w:ascii="Times New Roman" w:hAnsi="Times New Roman"/>
          <w:color w:val="000000"/>
          <w:sz w:val="24"/>
          <w:szCs w:val="24"/>
        </w:rPr>
        <w:t>б</w:t>
      </w:r>
      <w:r w:rsidR="00781658">
        <w:rPr>
          <w:rFonts w:ascii="Times New Roman" w:hAnsi="Times New Roman"/>
          <w:color w:val="000000"/>
          <w:sz w:val="24"/>
          <w:szCs w:val="24"/>
        </w:rPr>
        <w:t>юджет</w:t>
      </w:r>
      <w:r w:rsidR="002C2E98">
        <w:rPr>
          <w:rFonts w:ascii="Times New Roman" w:hAnsi="Times New Roman"/>
          <w:color w:val="000000"/>
          <w:sz w:val="24"/>
          <w:szCs w:val="24"/>
        </w:rPr>
        <w:t>а</w:t>
      </w:r>
      <w:r w:rsidR="00781658">
        <w:rPr>
          <w:rFonts w:ascii="Times New Roman" w:hAnsi="Times New Roman"/>
          <w:color w:val="000000"/>
          <w:sz w:val="24"/>
          <w:szCs w:val="24"/>
        </w:rPr>
        <w:t xml:space="preserve"> Паньковского сельского поселения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658" w:rsidRDefault="00C653C9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781658" w:rsidRDefault="00781658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337F6">
        <w:rPr>
          <w:rFonts w:ascii="Times New Roman" w:hAnsi="Times New Roman"/>
          <w:color w:val="000000"/>
          <w:sz w:val="24"/>
          <w:szCs w:val="24"/>
        </w:rPr>
        <w:t>2021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</w:t>
      </w:r>
      <w:r w:rsidR="00C337F6"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337F6">
        <w:rPr>
          <w:rFonts w:ascii="Times New Roman" w:hAnsi="Times New Roman"/>
          <w:color w:val="000000"/>
          <w:sz w:val="24"/>
          <w:szCs w:val="24"/>
        </w:rPr>
        <w:t>2023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E42A74" w:rsidRPr="00FD7CA0" w:rsidRDefault="00FD7CA0" w:rsidP="0078165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658">
        <w:rPr>
          <w:rFonts w:ascii="Times New Roman" w:hAnsi="Times New Roman"/>
          <w:sz w:val="24"/>
          <w:szCs w:val="24"/>
        </w:rPr>
        <w:t xml:space="preserve">    </w:t>
      </w:r>
      <w:r w:rsidR="00781658"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 w:rsidR="00C337F6">
        <w:rPr>
          <w:rFonts w:ascii="Times New Roman" w:hAnsi="Times New Roman"/>
          <w:sz w:val="22"/>
          <w:szCs w:val="22"/>
        </w:rPr>
        <w:t>2021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>год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C337F6">
        <w:rPr>
          <w:rFonts w:ascii="Times New Roman" w:hAnsi="Times New Roman"/>
          <w:sz w:val="22"/>
          <w:szCs w:val="22"/>
        </w:rPr>
        <w:t>2022</w:t>
      </w:r>
      <w:r w:rsidR="00781658" w:rsidRPr="00E87EB8">
        <w:rPr>
          <w:rFonts w:ascii="Times New Roman" w:hAnsi="Times New Roman"/>
          <w:sz w:val="22"/>
          <w:szCs w:val="22"/>
        </w:rPr>
        <w:t xml:space="preserve"> и </w:t>
      </w:r>
      <w:r w:rsidR="00C337F6">
        <w:rPr>
          <w:rFonts w:ascii="Times New Roman" w:hAnsi="Times New Roman"/>
          <w:sz w:val="22"/>
          <w:szCs w:val="22"/>
        </w:rPr>
        <w:t>2023</w:t>
      </w:r>
      <w:r w:rsidR="00781658"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- в сумме </w:t>
      </w:r>
      <w:r w:rsidR="00F573C2">
        <w:rPr>
          <w:sz w:val="22"/>
          <w:szCs w:val="22"/>
        </w:rPr>
        <w:t>4675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2022</w:t>
      </w:r>
      <w:r w:rsidRPr="00A303B9">
        <w:rPr>
          <w:sz w:val="22"/>
          <w:szCs w:val="22"/>
        </w:rPr>
        <w:t xml:space="preserve"> год - в сумме 2</w:t>
      </w:r>
      <w:r w:rsidR="00F573C2">
        <w:rPr>
          <w:sz w:val="22"/>
          <w:szCs w:val="22"/>
        </w:rPr>
        <w:t>596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2023</w:t>
      </w:r>
      <w:r w:rsidR="00F573C2">
        <w:rPr>
          <w:sz w:val="22"/>
          <w:szCs w:val="22"/>
        </w:rPr>
        <w:t xml:space="preserve"> год - в сумме 2596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- в сумме  </w:t>
      </w:r>
      <w:r w:rsidR="00F573C2">
        <w:rPr>
          <w:sz w:val="22"/>
          <w:szCs w:val="22"/>
        </w:rPr>
        <w:t>4675</w:t>
      </w:r>
      <w:r w:rsidR="0068747E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0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2022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F573C2">
        <w:rPr>
          <w:sz w:val="22"/>
          <w:szCs w:val="22"/>
        </w:rPr>
        <w:t>596</w:t>
      </w:r>
      <w:r w:rsidR="00F573C2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2023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F573C2">
        <w:rPr>
          <w:sz w:val="22"/>
          <w:szCs w:val="22"/>
        </w:rPr>
        <w:t>596</w:t>
      </w:r>
      <w:r w:rsidR="00F573C2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>тыс. рублей</w:t>
      </w:r>
      <w:r w:rsidRPr="00A303B9">
        <w:rPr>
          <w:sz w:val="22"/>
          <w:szCs w:val="22"/>
        </w:rPr>
        <w:t>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-в сумме  0,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2022</w:t>
      </w:r>
      <w:r w:rsidRPr="00A303B9">
        <w:rPr>
          <w:sz w:val="22"/>
          <w:szCs w:val="22"/>
        </w:rPr>
        <w:t xml:space="preserve"> год – 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 –в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и плановый период </w:t>
      </w:r>
      <w:r w:rsidR="00C337F6">
        <w:rPr>
          <w:sz w:val="22"/>
          <w:szCs w:val="22"/>
        </w:rPr>
        <w:t>2022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2023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A303B9" w:rsidRP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 w:rsidR="00C337F6">
        <w:rPr>
          <w:rFonts w:ascii="yandex-sans" w:hAnsi="yandex-sans"/>
          <w:color w:val="000000"/>
          <w:sz w:val="22"/>
          <w:szCs w:val="22"/>
        </w:rPr>
        <w:t>2021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 w:rsidR="00C337F6">
        <w:rPr>
          <w:rFonts w:ascii="yandex-sans" w:hAnsi="yandex-sans"/>
          <w:color w:val="000000"/>
          <w:sz w:val="22"/>
          <w:szCs w:val="22"/>
        </w:rPr>
        <w:t>2022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 w:rsidR="00C337F6">
        <w:rPr>
          <w:rFonts w:ascii="yandex-sans" w:hAnsi="yandex-sans"/>
          <w:color w:val="000000"/>
          <w:sz w:val="22"/>
          <w:szCs w:val="22"/>
        </w:rPr>
        <w:t>2023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 w:rsidR="00C337F6">
        <w:rPr>
          <w:rFonts w:ascii="yandex-sans" w:hAnsi="yandex-sans"/>
          <w:color w:val="000000"/>
          <w:sz w:val="22"/>
          <w:szCs w:val="22"/>
        </w:rPr>
        <w:t>2021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2021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D54813" w:rsidRDefault="00D54813" w:rsidP="00D54813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 xml:space="preserve">общий объем условно утверждаемых расходов на 2021 год </w:t>
      </w:r>
      <w:r w:rsidR="00DB6CC3">
        <w:rPr>
          <w:sz w:val="22"/>
          <w:szCs w:val="22"/>
        </w:rPr>
        <w:t>89</w:t>
      </w:r>
      <w:r>
        <w:rPr>
          <w:sz w:val="22"/>
          <w:szCs w:val="22"/>
        </w:rPr>
        <w:t xml:space="preserve"> тыс.руб.; на 2022 год 1</w:t>
      </w:r>
      <w:r w:rsidR="00DB6CC3">
        <w:rPr>
          <w:sz w:val="22"/>
          <w:szCs w:val="22"/>
        </w:rPr>
        <w:t>77</w:t>
      </w:r>
      <w:r>
        <w:rPr>
          <w:sz w:val="22"/>
          <w:szCs w:val="22"/>
        </w:rPr>
        <w:t>тыс.руб.</w:t>
      </w:r>
      <w:r>
        <w:t xml:space="preserve"> </w:t>
      </w:r>
    </w:p>
    <w:p w:rsidR="0068747E" w:rsidRPr="00A303B9" w:rsidRDefault="0068747E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A303B9" w:rsidRDefault="00A303B9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 w:rsidR="00C337F6">
        <w:rPr>
          <w:color w:val="000000"/>
          <w:sz w:val="22"/>
          <w:szCs w:val="22"/>
          <w:shd w:val="clear" w:color="auto" w:fill="FFFFFF"/>
        </w:rPr>
        <w:t>2021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 w:rsidR="00C337F6">
        <w:rPr>
          <w:color w:val="000000"/>
          <w:sz w:val="22"/>
          <w:szCs w:val="22"/>
          <w:shd w:val="clear" w:color="auto" w:fill="FFFFFF"/>
        </w:rPr>
        <w:t>2022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 w:rsidR="00C337F6">
        <w:rPr>
          <w:color w:val="000000"/>
          <w:sz w:val="22"/>
          <w:szCs w:val="22"/>
          <w:shd w:val="clear" w:color="auto" w:fill="FFFFFF"/>
        </w:rPr>
        <w:t>2023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приложениям 2; 3;4 к настоящему решению</w:t>
      </w:r>
      <w:r w:rsidRPr="00A303B9">
        <w:rPr>
          <w:sz w:val="22"/>
          <w:szCs w:val="22"/>
        </w:rPr>
        <w:t xml:space="preserve"> </w:t>
      </w:r>
    </w:p>
    <w:p w:rsidR="0068747E" w:rsidRPr="00A303B9" w:rsidRDefault="0068747E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3</w:t>
      </w:r>
      <w:r w:rsidRPr="00A303B9">
        <w:rPr>
          <w:sz w:val="22"/>
          <w:szCs w:val="22"/>
        </w:rPr>
        <w:t xml:space="preserve">. Утвердить перечень главных администраторов источников финансирования дефицита бюджета сельского поселения согласно приложению 5 к настоящему решению.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 4.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1) на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 - согласно приложению 6 к настоящему решению;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2) на </w:t>
      </w:r>
      <w:r w:rsidR="00C337F6">
        <w:rPr>
          <w:sz w:val="22"/>
          <w:szCs w:val="22"/>
        </w:rPr>
        <w:t>2022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2023</w:t>
      </w:r>
      <w:r w:rsidRPr="00A303B9">
        <w:rPr>
          <w:sz w:val="22"/>
          <w:szCs w:val="22"/>
        </w:rPr>
        <w:t>гг – согласно приложению 7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A303B9">
        <w:rPr>
          <w:rFonts w:ascii="Times New Roman" w:hAnsi="Times New Roman"/>
          <w:b/>
          <w:sz w:val="22"/>
          <w:szCs w:val="22"/>
        </w:rPr>
        <w:t>5.</w:t>
      </w:r>
      <w:r w:rsidRPr="00A303B9">
        <w:rPr>
          <w:rFonts w:ascii="Times New Roman" w:hAnsi="Times New Roman"/>
          <w:sz w:val="22"/>
          <w:szCs w:val="22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8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2022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2023</w:t>
      </w:r>
      <w:r w:rsidRPr="00A303B9">
        <w:rPr>
          <w:rFonts w:ascii="Times New Roman" w:hAnsi="Times New Roman"/>
          <w:sz w:val="22"/>
          <w:szCs w:val="22"/>
        </w:rPr>
        <w:t>гг –</w:t>
      </w:r>
      <w:r w:rsidR="00C653C9"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>согласно приложения 9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6.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10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2022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2023</w:t>
      </w:r>
      <w:r w:rsidRPr="00A303B9">
        <w:rPr>
          <w:rFonts w:ascii="Times New Roman" w:hAnsi="Times New Roman"/>
          <w:sz w:val="22"/>
          <w:szCs w:val="22"/>
        </w:rPr>
        <w:t>гг – согласно приложения 11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color w:val="000000"/>
          <w:sz w:val="22"/>
          <w:szCs w:val="22"/>
        </w:rPr>
        <w:t>7.</w:t>
      </w:r>
      <w:r w:rsidRPr="00A303B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747E">
        <w:rPr>
          <w:rFonts w:ascii="Times New Roman" w:hAnsi="Times New Roman"/>
          <w:sz w:val="22"/>
          <w:szCs w:val="22"/>
        </w:rPr>
        <w:t>В соответствии с п.2 ст.20 Бюджетного Кодекса РФ 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bookmarkStart w:id="0" w:name="003070"/>
      <w:bookmarkEnd w:id="0"/>
      <w:r w:rsidRPr="0068747E">
        <w:rPr>
          <w:rFonts w:ascii="Times New Roman" w:hAnsi="Times New Roman"/>
          <w:sz w:val="22"/>
          <w:szCs w:val="22"/>
        </w:rPr>
        <w:t xml:space="preserve">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8.</w:t>
      </w:r>
      <w:r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>г согласно приложению 12 к настоящему решению.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9</w:t>
      </w:r>
      <w:r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color w:val="000000"/>
          <w:sz w:val="22"/>
          <w:szCs w:val="22"/>
          <w:shd w:val="clear" w:color="auto" w:fill="FFFFFF"/>
        </w:rPr>
        <w:t>10.</w:t>
      </w:r>
      <w:r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11.</w:t>
      </w:r>
      <w:r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12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 w:rsidR="0068747E"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13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14.</w:t>
      </w:r>
      <w:r w:rsidRPr="00A303B9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15.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16.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17.</w:t>
      </w:r>
      <w:r w:rsidRPr="00A303B9">
        <w:rPr>
          <w:sz w:val="22"/>
          <w:szCs w:val="22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</w:t>
      </w:r>
      <w:r w:rsidRPr="00A303B9">
        <w:rPr>
          <w:sz w:val="22"/>
          <w:szCs w:val="22"/>
        </w:rPr>
        <w:lastRenderedPageBreak/>
        <w:t>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18.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19</w:t>
      </w:r>
      <w:r w:rsidRPr="00A303B9"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20.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Pr="00A303B9">
        <w:rPr>
          <w:b/>
          <w:sz w:val="22"/>
          <w:szCs w:val="22"/>
        </w:rPr>
        <w:t>21.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22.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2019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23</w:t>
      </w:r>
      <w:r w:rsidRPr="00A303B9">
        <w:rPr>
          <w:rFonts w:ascii="Times New Roman" w:hAnsi="Times New Roman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24.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 w:rsidR="0068747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25.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года.</w:t>
      </w:r>
    </w:p>
    <w:p w:rsidR="00F64A2E" w:rsidRDefault="00F64A2E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Pr="00E87EB8" w:rsidRDefault="0017209B" w:rsidP="00F64A2E">
      <w:pPr>
        <w:pStyle w:val="a3"/>
        <w:rPr>
          <w:sz w:val="22"/>
          <w:szCs w:val="22"/>
        </w:rPr>
      </w:pPr>
    </w:p>
    <w:p w:rsidR="00F64A2E" w:rsidRDefault="00F64A2E" w:rsidP="00F64A2E">
      <w:pPr>
        <w:jc w:val="both"/>
        <w:rPr>
          <w:color w:val="000000"/>
          <w:sz w:val="22"/>
          <w:szCs w:val="22"/>
        </w:rPr>
      </w:pPr>
    </w:p>
    <w:p w:rsidR="00714CC9" w:rsidRPr="00F64A2E" w:rsidRDefault="00F64A2E" w:rsidP="007C56FE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7B1AA2" w:rsidRDefault="00261133" w:rsidP="00F64A2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DB6CC3" w:rsidRDefault="00DB6CC3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2C4281" w:rsidRDefault="002C2E98" w:rsidP="00F64A2E">
      <w:r>
        <w:rPr>
          <w:i/>
          <w:sz w:val="22"/>
          <w:szCs w:val="22"/>
        </w:rPr>
        <w:lastRenderedPageBreak/>
        <w:t xml:space="preserve"> </w:t>
      </w:r>
      <w:r w:rsidR="007B1AA2">
        <w:rPr>
          <w:i/>
          <w:sz w:val="22"/>
          <w:szCs w:val="22"/>
        </w:rPr>
        <w:t xml:space="preserve">                                                            </w:t>
      </w:r>
      <w:r w:rsidR="00261133">
        <w:rPr>
          <w:i/>
          <w:sz w:val="22"/>
          <w:szCs w:val="22"/>
        </w:rPr>
        <w:t xml:space="preserve">          </w:t>
      </w:r>
      <w:r w:rsidR="00F64A2E">
        <w:rPr>
          <w:i/>
          <w:sz w:val="22"/>
          <w:szCs w:val="22"/>
        </w:rPr>
        <w:t xml:space="preserve">    </w:t>
      </w:r>
      <w:r w:rsidR="00261133">
        <w:rPr>
          <w:i/>
          <w:sz w:val="22"/>
          <w:szCs w:val="22"/>
        </w:rPr>
        <w:t xml:space="preserve">         </w:t>
      </w:r>
      <w:r w:rsidR="0017209B">
        <w:rPr>
          <w:i/>
          <w:sz w:val="22"/>
          <w:szCs w:val="22"/>
        </w:rPr>
        <w:t xml:space="preserve">                          </w:t>
      </w:r>
      <w:r w:rsidR="00261133">
        <w:rPr>
          <w:i/>
          <w:sz w:val="22"/>
          <w:szCs w:val="22"/>
        </w:rPr>
        <w:t xml:space="preserve"> </w:t>
      </w:r>
      <w:r w:rsidR="002C4281">
        <w:t xml:space="preserve">Приложение 1 </w:t>
      </w:r>
      <w:r w:rsidR="00ED3D11">
        <w:t xml:space="preserve">к </w:t>
      </w:r>
      <w:r w:rsidR="0017209B">
        <w:t xml:space="preserve">проекту </w:t>
      </w:r>
      <w:r w:rsidR="00ED3D11">
        <w:t>решени</w:t>
      </w:r>
      <w:r w:rsidR="0017209B">
        <w:t>я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</w:t>
      </w:r>
      <w:r w:rsidR="00714CC9">
        <w:t xml:space="preserve">              </w:t>
      </w:r>
      <w:r>
        <w:t xml:space="preserve">Паньковского сельского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</w:t>
      </w:r>
      <w:r w:rsidR="00714CC9">
        <w:t xml:space="preserve">               </w:t>
      </w:r>
      <w:r>
        <w:t xml:space="preserve">Совета народных депутатов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</w:t>
      </w:r>
      <w:r w:rsidR="00714CC9">
        <w:t xml:space="preserve">                </w:t>
      </w: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C337F6">
        <w:rPr>
          <w:b/>
          <w:sz w:val="26"/>
          <w:szCs w:val="26"/>
        </w:rPr>
        <w:t>2021</w:t>
      </w:r>
      <w:r w:rsidR="006926B5"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 w:rsidR="0017209B">
        <w:rPr>
          <w:b/>
          <w:sz w:val="26"/>
          <w:szCs w:val="26"/>
        </w:rPr>
        <w:t xml:space="preserve"> и плановый период </w:t>
      </w:r>
      <w:r w:rsidR="00C337F6">
        <w:rPr>
          <w:b/>
          <w:sz w:val="26"/>
          <w:szCs w:val="26"/>
        </w:rPr>
        <w:t>2022</w:t>
      </w:r>
      <w:r w:rsidR="0017209B">
        <w:rPr>
          <w:b/>
          <w:sz w:val="26"/>
          <w:szCs w:val="26"/>
        </w:rPr>
        <w:t>-</w:t>
      </w:r>
      <w:r w:rsidR="00C337F6">
        <w:rPr>
          <w:b/>
          <w:sz w:val="26"/>
          <w:szCs w:val="26"/>
        </w:rPr>
        <w:t>2023</w:t>
      </w:r>
      <w:r w:rsidR="0017209B">
        <w:rPr>
          <w:b/>
          <w:sz w:val="26"/>
          <w:szCs w:val="26"/>
        </w:rPr>
        <w:t xml:space="preserve"> годы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AE1E7A" w:rsidRPr="0017209B" w:rsidTr="0016594E">
        <w:trPr>
          <w:trHeight w:val="420"/>
        </w:trPr>
        <w:tc>
          <w:tcPr>
            <w:tcW w:w="2518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AE1E7A" w:rsidRPr="0017209B" w:rsidTr="00AE1E7A">
        <w:trPr>
          <w:trHeight w:val="293"/>
        </w:trPr>
        <w:tc>
          <w:tcPr>
            <w:tcW w:w="2518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AE1E7A" w:rsidRPr="0017209B" w:rsidRDefault="00C337F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38" w:type="dxa"/>
          </w:tcPr>
          <w:p w:rsidR="00AE1E7A" w:rsidRPr="0017209B" w:rsidRDefault="00C337F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38" w:type="dxa"/>
          </w:tcPr>
          <w:p w:rsidR="00AE1E7A" w:rsidRPr="0017209B" w:rsidRDefault="00C337F6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AE1E7A" w:rsidRPr="0017209B" w:rsidRDefault="00AE1E7A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DB6C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 w:rsidR="00DB6CC3">
              <w:rPr>
                <w:b/>
                <w:i/>
                <w:sz w:val="22"/>
                <w:szCs w:val="22"/>
              </w:rPr>
              <w:t>4675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AE1E7A" w:rsidRPr="0017209B" w:rsidRDefault="00AE1E7A" w:rsidP="00DB6C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DB6CC3">
              <w:rPr>
                <w:b/>
                <w:i/>
                <w:sz w:val="22"/>
                <w:szCs w:val="22"/>
              </w:rPr>
              <w:t>596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38" w:type="dxa"/>
          </w:tcPr>
          <w:p w:rsidR="00AE1E7A" w:rsidRPr="0017209B" w:rsidRDefault="00AE1E7A" w:rsidP="00DB6C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DB6CC3">
              <w:rPr>
                <w:b/>
                <w:i/>
                <w:sz w:val="22"/>
                <w:szCs w:val="22"/>
              </w:rPr>
              <w:t>596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DB6CC3" w:rsidRPr="0017209B" w:rsidTr="0017209B">
        <w:tc>
          <w:tcPr>
            <w:tcW w:w="2518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01 05 02 00 00 0000 500</w:t>
            </w:r>
          </w:p>
        </w:tc>
        <w:tc>
          <w:tcPr>
            <w:tcW w:w="4326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-4675,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-2596,9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-2596,9</w:t>
            </w:r>
          </w:p>
        </w:tc>
      </w:tr>
      <w:tr w:rsidR="00DB6CC3" w:rsidRPr="0017209B" w:rsidTr="0017209B">
        <w:tc>
          <w:tcPr>
            <w:tcW w:w="2518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-4675,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-2596,9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-2596,9</w:t>
            </w:r>
          </w:p>
        </w:tc>
      </w:tr>
      <w:tr w:rsidR="00DB6CC3" w:rsidRPr="0017209B" w:rsidTr="0017209B">
        <w:tc>
          <w:tcPr>
            <w:tcW w:w="2518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DB6CC3" w:rsidRPr="0017209B" w:rsidRDefault="00DB6CC3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-4675,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-2596,9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6CC3">
              <w:rPr>
                <w:sz w:val="22"/>
                <w:szCs w:val="22"/>
              </w:rPr>
              <w:t>-2596,9</w:t>
            </w:r>
          </w:p>
        </w:tc>
      </w:tr>
      <w:tr w:rsidR="00DB6CC3" w:rsidRPr="0017209B" w:rsidTr="0017209B">
        <w:tc>
          <w:tcPr>
            <w:tcW w:w="2518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326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DB6CC3" w:rsidRPr="0017209B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4675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DB6CC3" w:rsidRPr="0017209B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596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38" w:type="dxa"/>
          </w:tcPr>
          <w:p w:rsidR="00DB6CC3" w:rsidRPr="0017209B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596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DB6CC3" w:rsidRPr="0017209B" w:rsidTr="0017209B">
        <w:tc>
          <w:tcPr>
            <w:tcW w:w="2518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01 05 02 00 00 0000 600</w:t>
            </w:r>
          </w:p>
        </w:tc>
        <w:tc>
          <w:tcPr>
            <w:tcW w:w="4326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4675,0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2596,9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2596,9</w:t>
            </w:r>
          </w:p>
        </w:tc>
      </w:tr>
      <w:tr w:rsidR="00DB6CC3" w:rsidRPr="0017209B" w:rsidTr="0017209B">
        <w:tc>
          <w:tcPr>
            <w:tcW w:w="2518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4675,0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2596,9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2596,9</w:t>
            </w:r>
          </w:p>
        </w:tc>
      </w:tr>
      <w:tr w:rsidR="00DB6CC3" w:rsidRPr="0017209B" w:rsidTr="0017209B">
        <w:tc>
          <w:tcPr>
            <w:tcW w:w="2518" w:type="dxa"/>
          </w:tcPr>
          <w:p w:rsidR="00DB6CC3" w:rsidRPr="0017209B" w:rsidRDefault="00DB6CC3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DB6CC3" w:rsidRPr="0017209B" w:rsidRDefault="00DB6CC3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4675,0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2596,9</w:t>
            </w:r>
          </w:p>
        </w:tc>
        <w:tc>
          <w:tcPr>
            <w:tcW w:w="1038" w:type="dxa"/>
          </w:tcPr>
          <w:p w:rsidR="00DB6CC3" w:rsidRPr="00DB6CC3" w:rsidRDefault="00DB6CC3" w:rsidP="00F21A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6CC3">
              <w:rPr>
                <w:i/>
                <w:sz w:val="22"/>
                <w:szCs w:val="22"/>
              </w:rPr>
              <w:t>2596,9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16594E" w:rsidRDefault="0016594E" w:rsidP="0016594E">
      <w:pPr>
        <w:rPr>
          <w:i/>
          <w:sz w:val="22"/>
          <w:szCs w:val="22"/>
        </w:rPr>
      </w:pPr>
    </w:p>
    <w:p w:rsidR="0016594E" w:rsidRDefault="00F800DD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  <w:r w:rsidR="0016594E">
        <w:rPr>
          <w:i/>
          <w:sz w:val="22"/>
          <w:szCs w:val="22"/>
        </w:rPr>
        <w:t xml:space="preserve">                                     </w:t>
      </w:r>
    </w:p>
    <w:p w:rsidR="0016594E" w:rsidRPr="0016594E" w:rsidRDefault="0016594E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>
        <w:t>Приложение 2 к проекту решения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Паньковского сельского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      Совета народных депутатов </w:t>
      </w:r>
    </w:p>
    <w:p w:rsidR="0016594E" w:rsidRDefault="0016594E" w:rsidP="0016594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      </w:t>
      </w:r>
    </w:p>
    <w:p w:rsidR="0016594E" w:rsidRDefault="0016594E" w:rsidP="0016594E">
      <w:pPr>
        <w:jc w:val="center"/>
        <w:rPr>
          <w:b/>
          <w:i/>
        </w:rPr>
      </w:pPr>
      <w:r>
        <w:rPr>
          <w:b/>
          <w:i/>
        </w:rPr>
        <w:t>Администраторы доходов бюджета поселения – органы местного самоуправления и органы государственной власти Российской Федерации.</w:t>
      </w:r>
    </w:p>
    <w:p w:rsidR="0016594E" w:rsidRPr="009A55B4" w:rsidRDefault="0016594E" w:rsidP="0016594E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Default="0016594E" w:rsidP="0016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6594E" w:rsidRPr="009A55B4" w:rsidRDefault="0016594E" w:rsidP="0016594E">
            <w:r>
              <w:rPr>
                <w:sz w:val="22"/>
                <w:szCs w:val="22"/>
              </w:rPr>
              <w:t>(%)</w:t>
            </w:r>
          </w:p>
        </w:tc>
      </w:tr>
      <w:tr w:rsidR="0016594E" w:rsidRPr="009A55B4" w:rsidTr="0016594E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E" w:rsidRPr="002D0C56" w:rsidRDefault="0016594E" w:rsidP="0016594E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pPr>
              <w:jc w:val="center"/>
            </w:pP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</w:t>
            </w:r>
            <w:r>
              <w:rPr>
                <w:sz w:val="20"/>
              </w:rPr>
              <w:t xml:space="preserve"> </w:t>
            </w:r>
            <w:r w:rsidRPr="00E87EB8">
              <w:rPr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2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547787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30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</w:tbl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112F91"/>
    <w:p w:rsidR="00112F91" w:rsidRDefault="00112F91" w:rsidP="00112F91"/>
    <w:p w:rsidR="00547787" w:rsidRDefault="00547787" w:rsidP="00714CC9">
      <w:pPr>
        <w:jc w:val="center"/>
      </w:pPr>
    </w:p>
    <w:p w:rsidR="00714CC9" w:rsidRDefault="00547787" w:rsidP="00714CC9">
      <w:pPr>
        <w:jc w:val="center"/>
      </w:pPr>
      <w:r>
        <w:lastRenderedPageBreak/>
        <w:t xml:space="preserve">                                                                                              </w:t>
      </w:r>
      <w:r w:rsidR="002C4281">
        <w:t xml:space="preserve">Приложение 3 </w:t>
      </w:r>
      <w:r w:rsidR="00ED3D11">
        <w:t xml:space="preserve">к </w:t>
      </w:r>
      <w:r>
        <w:t xml:space="preserve">проекту </w:t>
      </w:r>
      <w:r w:rsidR="00ED3D11">
        <w:t>решени</w:t>
      </w:r>
      <w:r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547787" w:rsidRDefault="00714CC9" w:rsidP="00714CC9">
      <w:pPr>
        <w:jc w:val="center"/>
      </w:pPr>
      <w:r>
        <w:t xml:space="preserve">                                                                   </w:t>
      </w:r>
      <w:r w:rsidR="00D939BE">
        <w:t xml:space="preserve">                              </w:t>
      </w:r>
      <w:r>
        <w:t xml:space="preserve"> </w:t>
      </w: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7C56FE" w:rsidRDefault="00714CC9" w:rsidP="00714CC9">
      <w:pPr>
        <w:jc w:val="center"/>
        <w:rPr>
          <w:i/>
          <w:sz w:val="26"/>
          <w:szCs w:val="26"/>
        </w:rPr>
      </w:pPr>
      <w:r>
        <w:t xml:space="preserve">                       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42"/>
        <w:gridCol w:w="2268"/>
        <w:gridCol w:w="106"/>
        <w:gridCol w:w="6414"/>
        <w:gridCol w:w="709"/>
        <w:gridCol w:w="4812"/>
        <w:gridCol w:w="5108"/>
      </w:tblGrid>
      <w:tr w:rsidR="001B37C8" w:rsidTr="002C17DD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Default="001B37C8" w:rsidP="00DA6B05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B37C8" w:rsidRPr="00B81ED2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B37C8" w:rsidRPr="002967DA" w:rsidRDefault="001B37C8" w:rsidP="00DA6B05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2967DA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7C8" w:rsidRDefault="001B37C8" w:rsidP="00DA6B05"/>
          <w:p w:rsidR="001B37C8" w:rsidRDefault="001B37C8" w:rsidP="00DA6B05"/>
          <w:p w:rsidR="001B37C8" w:rsidRDefault="001B37C8" w:rsidP="00DA6B05"/>
          <w:p w:rsidR="001B37C8" w:rsidRPr="00EF3674" w:rsidRDefault="001B37C8" w:rsidP="00DA6B05">
            <w:pPr>
              <w:jc w:val="both"/>
            </w:pP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510"/>
        </w:trPr>
        <w:tc>
          <w:tcPr>
            <w:tcW w:w="568" w:type="dxa"/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</w:tcPr>
          <w:p w:rsidR="001B37C8" w:rsidRPr="00393FFE" w:rsidRDefault="001B37C8" w:rsidP="00DA6B05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37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B37C8" w:rsidRPr="004645CF" w:rsidRDefault="001B37C8" w:rsidP="00DA6B05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37F6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5001 10 0000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966350" w:rsidRDefault="001B37C8" w:rsidP="00DA6B05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Default="00C337F6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E5CF4" w:rsidRPr="00FE5CF4">
              <w:rPr>
                <w:sz w:val="20"/>
                <w:szCs w:val="20"/>
              </w:rPr>
              <w:t>5002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10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966350" w:rsidRDefault="00FE5CF4" w:rsidP="00DA6B05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FD580E" w:rsidRDefault="001B37C8" w:rsidP="002C17DD">
            <w:pPr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520" w:type="dxa"/>
            <w:gridSpan w:val="2"/>
          </w:tcPr>
          <w:p w:rsidR="001B37C8" w:rsidRPr="00FD580E" w:rsidRDefault="001B37C8" w:rsidP="00DA6B05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2C4281" w:rsidRDefault="001B37C8" w:rsidP="00DA6B05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520" w:type="dxa"/>
            <w:gridSpan w:val="2"/>
          </w:tcPr>
          <w:p w:rsidR="001B37C8" w:rsidRPr="002C4281" w:rsidRDefault="001B37C8" w:rsidP="00DA6B05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C337F6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B37C8">
              <w:rPr>
                <w:sz w:val="20"/>
                <w:szCs w:val="20"/>
              </w:rPr>
              <w:t>9</w:t>
            </w:r>
            <w:r w:rsidR="001B37C8" w:rsidRPr="00386990">
              <w:rPr>
                <w:sz w:val="20"/>
                <w:szCs w:val="20"/>
              </w:rPr>
              <w:t>999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10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000015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EF7A66" w:rsidRDefault="001B37C8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Pr="00386990" w:rsidRDefault="00FE5CF4" w:rsidP="00DA6B05">
            <w:pPr>
              <w:jc w:val="center"/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20240014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EF7A66" w:rsidRDefault="00FE5CF4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2C17DD" w:rsidRDefault="001B37C8" w:rsidP="00DA6B05">
            <w:pPr>
              <w:jc w:val="center"/>
              <w:rPr>
                <w:sz w:val="22"/>
                <w:szCs w:val="22"/>
              </w:rPr>
            </w:pPr>
            <w:r w:rsidRPr="002C17DD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7B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36F45" w:rsidRDefault="001B37C8" w:rsidP="00FE5C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FE5CF4">
              <w:rPr>
                <w:sz w:val="20"/>
                <w:szCs w:val="20"/>
              </w:rPr>
              <w:t xml:space="preserve">сельских </w:t>
            </w:r>
            <w:r w:rsidRPr="00736F45">
              <w:rPr>
                <w:sz w:val="20"/>
                <w:szCs w:val="20"/>
              </w:rPr>
              <w:t>поселени</w:t>
            </w:r>
            <w:r w:rsidR="00FE5CF4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FB1870">
              <w:rPr>
                <w:sz w:val="20"/>
                <w:szCs w:val="20"/>
              </w:rPr>
              <w:t>000015</w:t>
            </w:r>
            <w:r w:rsidRPr="00386990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4D2EFA" w:rsidRDefault="001B37C8" w:rsidP="00DA6B05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6520" w:type="dxa"/>
            <w:gridSpan w:val="2"/>
          </w:tcPr>
          <w:p w:rsidR="001B37C8" w:rsidRPr="00E633A8" w:rsidRDefault="001B37C8" w:rsidP="00DA6B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19"/>
                <w:szCs w:val="19"/>
              </w:rPr>
            </w:pPr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F616E" w:rsidRDefault="007F616E" w:rsidP="007F616E">
      <w:pPr>
        <w:jc w:val="center"/>
      </w:pPr>
      <w:r>
        <w:lastRenderedPageBreak/>
        <w:t xml:space="preserve">                                                                                            Приложение 4 к проекту решения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Паньковского сельского 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      Совета народных депутатов </w:t>
      </w:r>
    </w:p>
    <w:p w:rsidR="007F616E" w:rsidRDefault="007F616E" w:rsidP="007F616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</w:t>
      </w:r>
    </w:p>
    <w:p w:rsidR="007F616E" w:rsidRDefault="007F616E" w:rsidP="007F616E">
      <w:pPr>
        <w:rPr>
          <w:i/>
          <w:sz w:val="22"/>
          <w:szCs w:val="22"/>
        </w:rPr>
      </w:pPr>
    </w:p>
    <w:p w:rsidR="007F616E" w:rsidRDefault="007F616E" w:rsidP="007F616E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неналоговых доходов </w:t>
      </w:r>
      <w:r w:rsidRPr="002F0C44">
        <w:rPr>
          <w:b/>
        </w:rPr>
        <w:br/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 xml:space="preserve">на </w:t>
      </w:r>
      <w:r w:rsidR="00C337F6">
        <w:rPr>
          <w:b/>
        </w:rPr>
        <w:t>2021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 w:rsidR="00C337F6">
        <w:rPr>
          <w:b/>
        </w:rPr>
        <w:t>2022</w:t>
      </w:r>
      <w:r>
        <w:rPr>
          <w:b/>
        </w:rPr>
        <w:t xml:space="preserve"> и </w:t>
      </w:r>
      <w:r w:rsidR="00C337F6">
        <w:rPr>
          <w:b/>
        </w:rPr>
        <w:t>2023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F616E" w:rsidRPr="00552EE4" w:rsidRDefault="007F616E" w:rsidP="007F616E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262"/>
        <w:gridCol w:w="4927"/>
        <w:gridCol w:w="1948"/>
      </w:tblGrid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 xml:space="preserve">Норматив распределения в </w:t>
            </w:r>
            <w:r>
              <w:t>сельский</w:t>
            </w:r>
            <w:r w:rsidRPr="00332F38">
              <w:t xml:space="preserve"> бюджет, </w:t>
            </w:r>
            <w:r w:rsidRPr="00332F38">
              <w:br/>
              <w:t>в процентах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6E" w:rsidRPr="00AC3828" w:rsidRDefault="007F616E" w:rsidP="000D4A1C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>100</w:t>
            </w:r>
          </w:p>
        </w:tc>
      </w:tr>
    </w:tbl>
    <w:p w:rsidR="00714CC9" w:rsidRDefault="00714CC9" w:rsidP="003135D7">
      <w:pPr>
        <w:jc w:val="both"/>
        <w:rPr>
          <w:i/>
          <w:sz w:val="22"/>
          <w:szCs w:val="22"/>
        </w:rPr>
      </w:pPr>
    </w:p>
    <w:p w:rsidR="007F616E" w:rsidRDefault="00E32A07" w:rsidP="007F61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</w:t>
      </w:r>
      <w:r w:rsidR="007F616E">
        <w:rPr>
          <w:i/>
          <w:sz w:val="22"/>
          <w:szCs w:val="22"/>
        </w:rPr>
        <w:t xml:space="preserve">      </w:t>
      </w:r>
      <w:r w:rsidR="00E2579B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ED3D11">
        <w:rPr>
          <w:i/>
          <w:sz w:val="22"/>
          <w:szCs w:val="22"/>
        </w:rPr>
        <w:t xml:space="preserve">   </w:t>
      </w:r>
      <w:r w:rsidR="007F616E">
        <w:rPr>
          <w:i/>
          <w:sz w:val="22"/>
          <w:szCs w:val="22"/>
        </w:rPr>
        <w:t xml:space="preserve">              </w:t>
      </w: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14CC9" w:rsidRPr="007F616E" w:rsidRDefault="00E32A07" w:rsidP="007F616E">
      <w:pPr>
        <w:jc w:val="right"/>
        <w:rPr>
          <w:i/>
          <w:sz w:val="22"/>
          <w:szCs w:val="26"/>
        </w:rPr>
      </w:pPr>
      <w:r>
        <w:lastRenderedPageBreak/>
        <w:t xml:space="preserve">Приложение </w:t>
      </w:r>
      <w:r w:rsidR="007F616E">
        <w:t>5</w:t>
      </w:r>
      <w:r>
        <w:t xml:space="preserve"> </w:t>
      </w:r>
      <w:r w:rsidR="00ED3D11">
        <w:t xml:space="preserve">к </w:t>
      </w:r>
      <w:r w:rsidR="007F616E">
        <w:t xml:space="preserve">проекту </w:t>
      </w:r>
      <w:r w:rsidR="00ED3D11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11151" w:rsidRPr="007F616E" w:rsidRDefault="00714CC9" w:rsidP="007F616E">
      <w:pPr>
        <w:jc w:val="center"/>
      </w:pPr>
      <w:r>
        <w:t xml:space="preserve">                                                                         </w:t>
      </w:r>
      <w:r w:rsidR="007F616E">
        <w:t xml:space="preserve">                      </w:t>
      </w: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7F616E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ов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 w:rsidR="009A1962">
        <w:rPr>
          <w:b/>
          <w:sz w:val="26"/>
          <w:szCs w:val="26"/>
        </w:rPr>
        <w:t xml:space="preserve">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E32A07" w:rsidRDefault="00ED1F50" w:rsidP="005D56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</w:t>
      </w: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1B37C8" w:rsidRDefault="001B37C8" w:rsidP="007F616E">
      <w:pPr>
        <w:rPr>
          <w:i/>
          <w:sz w:val="22"/>
          <w:szCs w:val="22"/>
        </w:rPr>
      </w:pPr>
    </w:p>
    <w:p w:rsidR="007F616E" w:rsidRDefault="007F616E" w:rsidP="007F616E">
      <w:pPr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5D5643">
        <w:t xml:space="preserve">Приложение 6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F616E" w:rsidRDefault="007F616E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2021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B064E1" w:rsidP="00393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3F0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304F">
              <w:rPr>
                <w:b/>
                <w:bCs/>
                <w:sz w:val="20"/>
                <w:szCs w:val="20"/>
              </w:rPr>
              <w:t>8</w:t>
            </w:r>
            <w:r w:rsidR="00AA2A87">
              <w:rPr>
                <w:b/>
                <w:bCs/>
                <w:sz w:val="20"/>
                <w:szCs w:val="20"/>
              </w:rPr>
              <w:t>7</w:t>
            </w:r>
            <w:r w:rsidR="003F0A0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F0645D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10AB9">
              <w:rPr>
                <w:bCs/>
                <w:sz w:val="20"/>
                <w:szCs w:val="20"/>
              </w:rPr>
              <w:t>2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0AB9">
              <w:rPr>
                <w:sz w:val="20"/>
                <w:szCs w:val="20"/>
              </w:rPr>
              <w:t>2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3600AC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6B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41F8">
              <w:rPr>
                <w:sz w:val="20"/>
                <w:szCs w:val="20"/>
              </w:rPr>
              <w:t>8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9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30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3600AC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B064E1" w:rsidP="000F3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23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5301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</w:t>
            </w:r>
            <w:r w:rsidR="00530140">
              <w:rPr>
                <w:sz w:val="20"/>
                <w:szCs w:val="20"/>
              </w:rPr>
              <w:t>00 0</w:t>
            </w:r>
            <w:r w:rsidR="009A1962"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231A1D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C1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14 06025</w:t>
            </w:r>
            <w:r w:rsidR="00530140">
              <w:rPr>
                <w:sz w:val="20"/>
                <w:szCs w:val="20"/>
              </w:rPr>
              <w:t xml:space="preserve"> </w:t>
            </w:r>
            <w:r w:rsidR="009A1962"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231A1D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</w:p>
        </w:tc>
      </w:tr>
      <w:tr w:rsidR="003600A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C" w:rsidRDefault="003600AC" w:rsidP="003600AC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   117 05050 10 0000180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C" w:rsidRPr="00F0645D" w:rsidRDefault="003600AC" w:rsidP="00EF403A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C" w:rsidRDefault="003600AC" w:rsidP="00EF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B064E1" w:rsidP="00B0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1521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F616E" w:rsidP="0023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31A1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231A1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F616E" w:rsidP="0023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31A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231A1D">
              <w:rPr>
                <w:sz w:val="20"/>
                <w:szCs w:val="20"/>
              </w:rPr>
              <w:t>7</w:t>
            </w:r>
          </w:p>
        </w:tc>
      </w:tr>
      <w:tr w:rsidR="00CF0455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Pr="00374065" w:rsidRDefault="00CF0455" w:rsidP="00CF0455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CF0455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Pr="00374065" w:rsidRDefault="00CF0455" w:rsidP="00CF045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B064E1" w:rsidP="00B06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4675</w:t>
            </w:r>
            <w:r w:rsidR="000F36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E3303" w:rsidRDefault="007E3303" w:rsidP="00FB5F1F">
      <w:pPr>
        <w:jc w:val="both"/>
        <w:rPr>
          <w:i/>
          <w:sz w:val="22"/>
          <w:szCs w:val="22"/>
        </w:rPr>
      </w:pPr>
    </w:p>
    <w:p w:rsidR="003135D7" w:rsidRDefault="003135D7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F616E" w:rsidRDefault="007F616E" w:rsidP="00FB5F1F">
      <w:pPr>
        <w:jc w:val="both"/>
        <w:rPr>
          <w:i/>
          <w:sz w:val="22"/>
          <w:szCs w:val="22"/>
        </w:rPr>
      </w:pPr>
    </w:p>
    <w:p w:rsidR="00714CC9" w:rsidRDefault="001110A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E32A07">
        <w:t xml:space="preserve">Приложение 7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1110A8" w:rsidRDefault="001110A8" w:rsidP="00714CC9">
      <w:pPr>
        <w:jc w:val="center"/>
        <w:rPr>
          <w:i/>
          <w:sz w:val="22"/>
          <w:szCs w:val="22"/>
        </w:rPr>
      </w:pP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C337F6">
        <w:rPr>
          <w:sz w:val="22"/>
          <w:szCs w:val="22"/>
        </w:rPr>
        <w:t>2022</w:t>
      </w:r>
      <w:r>
        <w:rPr>
          <w:sz w:val="22"/>
          <w:szCs w:val="22"/>
        </w:rPr>
        <w:t>-</w:t>
      </w:r>
      <w:r w:rsidR="00C337F6">
        <w:rPr>
          <w:sz w:val="22"/>
          <w:szCs w:val="22"/>
        </w:rPr>
        <w:t>2023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C337F6" w:rsidP="00111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C337F6" w:rsidP="00086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5133F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5133F">
              <w:rPr>
                <w:b/>
                <w:bCs/>
                <w:sz w:val="20"/>
                <w:szCs w:val="20"/>
              </w:rPr>
              <w:t>179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5133F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5133F"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FF644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7E3303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7E3303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7E3303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7E3303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8041B9" w:rsidRDefault="00BF2E2C" w:rsidP="00FF64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7E3303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7E3303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F2E2C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5133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5133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D580E" w:rsidRDefault="00BF2E2C" w:rsidP="00FF644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D580E" w:rsidRDefault="00BF2E2C" w:rsidP="00FF644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1513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5133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1513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5133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0645D" w:rsidRDefault="00BF2E2C" w:rsidP="00FF644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0645D" w:rsidRDefault="00BF2E2C" w:rsidP="00FF644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5133F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</w:t>
            </w:r>
            <w:r w:rsidR="001A727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5133F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</w:t>
            </w:r>
            <w:r w:rsidR="001A727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5133F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1A727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A727D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15133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5133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5133F" w:rsidP="00151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1A72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1A727D" w:rsidP="00151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513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15133F">
              <w:rPr>
                <w:sz w:val="20"/>
                <w:szCs w:val="20"/>
              </w:rPr>
              <w:t>9</w:t>
            </w:r>
          </w:p>
        </w:tc>
      </w:tr>
      <w:tr w:rsidR="0015133F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F" w:rsidRDefault="0015133F" w:rsidP="00EF4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F" w:rsidRPr="00374065" w:rsidRDefault="0015133F" w:rsidP="00EF403A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F" w:rsidRDefault="0015133F" w:rsidP="00EF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F" w:rsidRDefault="0015133F" w:rsidP="00151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5133F">
              <w:rPr>
                <w:b/>
                <w:bCs/>
                <w:sz w:val="20"/>
                <w:szCs w:val="20"/>
              </w:rPr>
              <w:t>596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5133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5133F">
              <w:rPr>
                <w:b/>
                <w:bCs/>
                <w:sz w:val="20"/>
                <w:szCs w:val="20"/>
              </w:rPr>
              <w:t>596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5133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12F91" w:rsidRDefault="00112F91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A727D" w:rsidRDefault="001A727D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8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2021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0D7D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37A7">
              <w:rPr>
                <w:b/>
                <w:sz w:val="20"/>
                <w:szCs w:val="20"/>
              </w:rPr>
              <w:t>79</w:t>
            </w:r>
            <w:r w:rsidR="000D7DEC">
              <w:rPr>
                <w:b/>
                <w:sz w:val="20"/>
                <w:szCs w:val="20"/>
              </w:rPr>
              <w:t>2</w:t>
            </w:r>
            <w:r w:rsidR="005C1DA9">
              <w:rPr>
                <w:b/>
                <w:sz w:val="20"/>
                <w:szCs w:val="20"/>
              </w:rPr>
              <w:t>,</w:t>
            </w:r>
            <w:r w:rsidR="00F637A7">
              <w:rPr>
                <w:b/>
                <w:sz w:val="20"/>
                <w:szCs w:val="20"/>
              </w:rPr>
              <w:t>9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C35480" w:rsidP="001C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628,3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1C0ED2" w:rsidP="000D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D7DEC">
              <w:rPr>
                <w:sz w:val="20"/>
                <w:szCs w:val="20"/>
              </w:rPr>
              <w:t>67,4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2A6B5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8C5001">
            <w:pPr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2A6B57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2A6B57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50,0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393847" w:rsidP="001C0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C0ED2">
              <w:rPr>
                <w:b/>
                <w:sz w:val="20"/>
                <w:szCs w:val="20"/>
              </w:rPr>
              <w:t>9</w:t>
            </w:r>
            <w:r w:rsidR="00180164">
              <w:rPr>
                <w:b/>
                <w:sz w:val="20"/>
                <w:szCs w:val="20"/>
              </w:rPr>
              <w:t>,</w:t>
            </w:r>
            <w:r w:rsidR="001C0ED2">
              <w:rPr>
                <w:b/>
                <w:sz w:val="20"/>
                <w:szCs w:val="20"/>
              </w:rPr>
              <w:t>7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393847" w:rsidP="001C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0ED2">
              <w:rPr>
                <w:sz w:val="20"/>
                <w:szCs w:val="20"/>
              </w:rPr>
              <w:t>9</w:t>
            </w:r>
            <w:r w:rsidR="00180164">
              <w:rPr>
                <w:sz w:val="20"/>
                <w:szCs w:val="20"/>
              </w:rPr>
              <w:t>,</w:t>
            </w:r>
            <w:r w:rsidR="001C0ED2">
              <w:rPr>
                <w:sz w:val="20"/>
                <w:szCs w:val="20"/>
              </w:rPr>
              <w:t>7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393847" w:rsidP="000D7D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7DEC">
              <w:rPr>
                <w:b/>
                <w:sz w:val="20"/>
                <w:szCs w:val="20"/>
              </w:rPr>
              <w:t>8</w:t>
            </w:r>
            <w:r w:rsidR="007873AC">
              <w:rPr>
                <w:b/>
                <w:sz w:val="20"/>
                <w:szCs w:val="20"/>
              </w:rPr>
              <w:t>5</w:t>
            </w:r>
            <w:r w:rsidR="00F637A7">
              <w:rPr>
                <w:b/>
                <w:sz w:val="20"/>
                <w:szCs w:val="20"/>
              </w:rPr>
              <w:t>1</w:t>
            </w:r>
            <w:r w:rsidR="0059397F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249C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921436" w:rsidRPr="00671190">
              <w:rPr>
                <w:sz w:val="20"/>
                <w:szCs w:val="20"/>
              </w:rPr>
              <w:t>0</w:t>
            </w:r>
            <w:r w:rsidR="00DF249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393847" w:rsidP="000D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7DEC">
              <w:rPr>
                <w:sz w:val="20"/>
                <w:szCs w:val="20"/>
              </w:rPr>
              <w:t>8</w:t>
            </w:r>
            <w:r w:rsidR="007873AC">
              <w:rPr>
                <w:sz w:val="20"/>
                <w:szCs w:val="20"/>
              </w:rPr>
              <w:t>5</w:t>
            </w:r>
            <w:r w:rsidR="00F637A7">
              <w:rPr>
                <w:sz w:val="20"/>
                <w:szCs w:val="20"/>
              </w:rPr>
              <w:t>1</w:t>
            </w:r>
            <w:r w:rsidR="00180164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0D7DEC" w:rsidP="000D7D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="00387B9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0D7DEC" w:rsidP="000D7D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2BAD">
              <w:rPr>
                <w:b/>
                <w:sz w:val="20"/>
                <w:szCs w:val="20"/>
              </w:rPr>
              <w:t>5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2BAD">
              <w:rPr>
                <w:sz w:val="20"/>
                <w:szCs w:val="20"/>
              </w:rPr>
              <w:t>5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0D7DEC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0D7DEC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0D7DEC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4675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750153" w:rsidRDefault="00750153" w:rsidP="00E24D16">
      <w:pPr>
        <w:rPr>
          <w:i/>
        </w:rPr>
      </w:pPr>
    </w:p>
    <w:p w:rsidR="00393847" w:rsidRDefault="00393847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>
        <w:t xml:space="preserve">Приложение 9 </w:t>
      </w:r>
      <w:r w:rsidR="002F6E99">
        <w:t xml:space="preserve">к </w:t>
      </w:r>
      <w:r w:rsidR="00393847">
        <w:t xml:space="preserve">проекту </w:t>
      </w:r>
      <w:r w:rsidR="002F6E99">
        <w:t>решени</w:t>
      </w:r>
      <w:r w:rsidR="00393847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</w:t>
      </w:r>
      <w:r w:rsidR="00750153">
        <w:t xml:space="preserve">                               </w:t>
      </w:r>
      <w:r>
        <w:t xml:space="preserve"> </w:t>
      </w:r>
    </w:p>
    <w:p w:rsidR="00FC29E6" w:rsidRDefault="00FC29E6" w:rsidP="00714CC9">
      <w:pPr>
        <w:jc w:val="center"/>
        <w:rPr>
          <w:i/>
        </w:rPr>
      </w:pP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2022</w:t>
      </w:r>
      <w:r w:rsidRPr="00671190">
        <w:rPr>
          <w:b/>
          <w:i/>
        </w:rPr>
        <w:t xml:space="preserve">и </w:t>
      </w:r>
      <w:r w:rsidR="00C337F6">
        <w:rPr>
          <w:b/>
          <w:i/>
        </w:rPr>
        <w:t>2023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C337F6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C337F6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1E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1742,9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628,3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</w:p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820E7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820E7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820E7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1E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</w:tc>
      </w:tr>
      <w:tr w:rsidR="006820E7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1E52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1E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743C00" w:rsidRDefault="006820E7" w:rsidP="00FF644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743C0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743C00" w:rsidRDefault="006820E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743C0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743C00" w:rsidRDefault="006820E7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743C00" w:rsidRDefault="006820E7" w:rsidP="00FF644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Default="006820E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Default="006820E7" w:rsidP="00FD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682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163,1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6820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820E7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682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E7" w:rsidRPr="00671190" w:rsidRDefault="006820E7" w:rsidP="00FD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2596,9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4B0A1C" w:rsidRDefault="004B0A1C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t xml:space="preserve">Приложение 10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</w:t>
      </w:r>
      <w:r w:rsidR="004B0A1C">
        <w:t xml:space="preserve">         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 xml:space="preserve">Совета народных депутатов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2021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D7CB8" w:rsidP="00FD7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4675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FD7CB8" w:rsidP="00FD7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D4A1C">
              <w:rPr>
                <w:b/>
                <w:sz w:val="22"/>
                <w:szCs w:val="22"/>
              </w:rPr>
              <w:t>77,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FD7CB8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FD7CB8" w:rsidP="00FD7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3545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FD7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7CB8">
              <w:rPr>
                <w:b/>
                <w:sz w:val="22"/>
                <w:szCs w:val="22"/>
              </w:rPr>
              <w:t>792</w:t>
            </w:r>
            <w:r>
              <w:rPr>
                <w:b/>
                <w:sz w:val="22"/>
                <w:szCs w:val="22"/>
              </w:rPr>
              <w:t>,</w:t>
            </w:r>
            <w:r w:rsidR="00FD7CB8">
              <w:rPr>
                <w:b/>
                <w:sz w:val="22"/>
                <w:szCs w:val="22"/>
              </w:rPr>
              <w:t>9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FD7C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7CB8">
              <w:rPr>
                <w:b/>
                <w:sz w:val="22"/>
                <w:szCs w:val="22"/>
              </w:rPr>
              <w:t>792</w:t>
            </w:r>
            <w:r>
              <w:rPr>
                <w:b/>
                <w:sz w:val="22"/>
                <w:szCs w:val="22"/>
              </w:rPr>
              <w:t>,</w:t>
            </w:r>
            <w:r w:rsidR="00FD7CB8">
              <w:rPr>
                <w:b/>
                <w:sz w:val="22"/>
                <w:szCs w:val="22"/>
              </w:rPr>
              <w:t>9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903493" w:rsidP="0090349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628</w:t>
            </w:r>
            <w:r w:rsidR="00675644"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1527CF" w:rsidRDefault="007C1524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903493" w:rsidP="00903493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="007C1524"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903493" w:rsidP="00903493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="007C1524"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7C1524" w:rsidRDefault="00903493" w:rsidP="0090349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="007C1524"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903493" w:rsidP="0090349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="007C1524"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4A281A" w:rsidP="004A2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311530"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0D4A1C" w:rsidP="007C15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903493" w:rsidRDefault="00903493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903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45</w:t>
            </w:r>
            <w:r w:rsidRPr="001527CF">
              <w:rPr>
                <w:sz w:val="22"/>
                <w:szCs w:val="22"/>
              </w:rPr>
              <w:t>,</w:t>
            </w:r>
            <w:r w:rsidR="00903493">
              <w:rPr>
                <w:sz w:val="22"/>
                <w:szCs w:val="22"/>
              </w:rPr>
              <w:t>7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903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45</w:t>
            </w:r>
            <w:r w:rsidR="00751C0D">
              <w:rPr>
                <w:sz w:val="22"/>
                <w:szCs w:val="22"/>
              </w:rPr>
              <w:t>,</w:t>
            </w:r>
            <w:r w:rsidR="00903493">
              <w:rPr>
                <w:sz w:val="22"/>
                <w:szCs w:val="22"/>
              </w:rPr>
              <w:t>7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F5914" w:rsidP="006F59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</w:t>
            </w:r>
            <w:r w:rsidR="00C8781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D45AC4" w:rsidP="00D4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5AC4" w:rsidP="00D4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="00675644"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="00675644"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F5914" w:rsidP="000D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F5914" w:rsidP="000D4A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541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6F5914">
              <w:rPr>
                <w:i/>
                <w:sz w:val="22"/>
                <w:szCs w:val="22"/>
              </w:rPr>
              <w:t>63</w:t>
            </w:r>
            <w:r>
              <w:rPr>
                <w:i/>
                <w:sz w:val="22"/>
                <w:szCs w:val="22"/>
              </w:rPr>
              <w:t>,</w:t>
            </w:r>
            <w:r w:rsidR="006F5914">
              <w:rPr>
                <w:i/>
                <w:sz w:val="22"/>
                <w:szCs w:val="22"/>
              </w:rPr>
              <w:t>4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6F5914">
              <w:rPr>
                <w:i/>
                <w:sz w:val="22"/>
                <w:szCs w:val="22"/>
              </w:rPr>
              <w:t>63</w:t>
            </w:r>
            <w:r>
              <w:rPr>
                <w:i/>
                <w:sz w:val="22"/>
                <w:szCs w:val="22"/>
              </w:rPr>
              <w:t>,</w:t>
            </w:r>
            <w:r w:rsidR="006F5914">
              <w:rPr>
                <w:i/>
                <w:sz w:val="22"/>
                <w:szCs w:val="22"/>
              </w:rPr>
              <w:t>4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6F591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F5914">
              <w:rPr>
                <w:sz w:val="22"/>
                <w:szCs w:val="22"/>
              </w:rPr>
              <w:t>5</w:t>
            </w:r>
            <w:r w:rsidR="000D4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6F5914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6F59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C87814" w:rsidP="006F591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F5914">
              <w:rPr>
                <w:sz w:val="22"/>
                <w:szCs w:val="22"/>
              </w:rPr>
              <w:t>5</w:t>
            </w:r>
            <w:r w:rsidR="000D4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C87814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5914">
              <w:rPr>
                <w:sz w:val="22"/>
                <w:szCs w:val="22"/>
              </w:rPr>
              <w:t>5</w:t>
            </w:r>
            <w:r w:rsidR="000D4A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3A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BF3AD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F637A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F637A7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637A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A63BF5" w:rsidRDefault="00EF403A" w:rsidP="00EF40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1527CF" w:rsidRDefault="00EF403A" w:rsidP="00EF403A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0675E4" w:rsidRDefault="00EF403A" w:rsidP="00EF403A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AD5521" w:rsidRDefault="00EF403A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rPr>
                <w:sz w:val="22"/>
                <w:szCs w:val="22"/>
              </w:rPr>
            </w:pPr>
          </w:p>
          <w:p w:rsidR="00EF403A" w:rsidRDefault="00EF403A" w:rsidP="00EF403A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  <w:p w:rsidR="00EF403A" w:rsidRPr="00AD5521" w:rsidRDefault="00EF403A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rPr>
                <w:sz w:val="22"/>
                <w:szCs w:val="22"/>
              </w:rPr>
            </w:pPr>
          </w:p>
          <w:p w:rsidR="00EF403A" w:rsidRDefault="00EF403A" w:rsidP="00EF403A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  <w:p w:rsidR="00EF403A" w:rsidRPr="00AD5521" w:rsidRDefault="00EF403A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AD5521" w:rsidRDefault="00EF403A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637A7" w:rsidP="00F637A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F60184">
              <w:rPr>
                <w:b/>
                <w:i/>
                <w:sz w:val="22"/>
                <w:szCs w:val="22"/>
              </w:rPr>
              <w:t>2,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152B5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8A62F2" w:rsidRDefault="00A45A45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71479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D71479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71479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80BC7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</w:t>
            </w:r>
            <w:r w:rsidR="00D80BC7">
              <w:rPr>
                <w:iCs/>
                <w:sz w:val="22"/>
                <w:szCs w:val="22"/>
              </w:rPr>
              <w:t>3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1F7610" w:rsidRDefault="001F7610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pPr>
              <w:rPr>
                <w:sz w:val="22"/>
                <w:szCs w:val="22"/>
              </w:rPr>
            </w:pPr>
          </w:p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D80BC7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1F7610" w:rsidP="001F7610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8A62F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52B51"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415D5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C627D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F637A7" w:rsidP="00F637A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EC31EC">
              <w:rPr>
                <w:iCs/>
                <w:sz w:val="22"/>
                <w:szCs w:val="22"/>
              </w:rPr>
              <w:t>7,</w:t>
            </w:r>
            <w:r>
              <w:rPr>
                <w:iCs/>
                <w:sz w:val="22"/>
                <w:szCs w:val="22"/>
              </w:rPr>
              <w:t>4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BD05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C461B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lastRenderedPageBreak/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BD05BF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C461B0" w:rsidP="00525D9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484A6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  <w:r w:rsidR="00525D9F" w:rsidRPr="00243167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</w:t>
            </w:r>
            <w:r w:rsidR="00525D9F" w:rsidRPr="002C443A">
              <w:rPr>
                <w:b/>
                <w:i/>
                <w:sz w:val="22"/>
                <w:szCs w:val="22"/>
              </w:rPr>
              <w:t>ротиводействия злоупотреблению наркотикам и их незаконному обороту "</w:t>
            </w:r>
            <w:r w:rsidR="00525D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484A62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D5207D" w:rsidP="00CE2E7D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C461B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D5207D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02614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D5207D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325DC5" w:rsidP="00325DC5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CE2E7D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CE2E7D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CE2E7D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9417C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D5207D" w:rsidP="00325DC5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3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2022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CE2E7D" w:rsidP="00D520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CE2E7D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CE2E7D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6F55D5" w:rsidRDefault="00F463AE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Default="00CE2E7D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CE2E7D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CE2E7D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CE2E7D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06543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CE2E7D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CE2E7D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CE2E7D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065438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9417C9" w:rsidP="004A3F6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C337F6">
              <w:rPr>
                <w:rFonts w:cs="Arial"/>
                <w:b/>
                <w:bCs/>
                <w:kern w:val="28"/>
                <w:sz w:val="22"/>
                <w:szCs w:val="22"/>
              </w:rPr>
              <w:t>202</w:t>
            </w:r>
            <w:r w:rsidR="004A3F65">
              <w:rPr>
                <w:rFonts w:cs="Arial"/>
                <w:b/>
                <w:bCs/>
                <w:kern w:val="28"/>
                <w:sz w:val="22"/>
                <w:szCs w:val="22"/>
              </w:rPr>
              <w:t>0</w:t>
            </w:r>
            <w:r w:rsidR="008A62F2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 w:rsidR="00C337F6">
              <w:rPr>
                <w:rFonts w:cs="Arial"/>
                <w:b/>
                <w:bCs/>
                <w:kern w:val="28"/>
                <w:sz w:val="22"/>
                <w:szCs w:val="22"/>
              </w:rPr>
              <w:t>202</w:t>
            </w:r>
            <w:r w:rsidR="004A3F65">
              <w:rPr>
                <w:rFonts w:cs="Arial"/>
                <w:b/>
                <w:bCs/>
                <w:kern w:val="28"/>
                <w:sz w:val="22"/>
                <w:szCs w:val="22"/>
              </w:rPr>
              <w:t>0</w:t>
            </w:r>
            <w:r w:rsidR="008A62F2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36670C" w:rsidP="009417C9">
            <w:r>
              <w:rPr>
                <w:bCs/>
                <w:i/>
                <w:sz w:val="22"/>
                <w:szCs w:val="22"/>
              </w:rPr>
              <w:t>Ч6</w:t>
            </w:r>
            <w:r w:rsidR="009417C9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9417C9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  <w:r w:rsidR="00D07AE3">
              <w:rPr>
                <w:iCs/>
                <w:sz w:val="22"/>
                <w:szCs w:val="22"/>
              </w:rPr>
              <w:t>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975365" w:rsidRDefault="00975365" w:rsidP="004A3F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3414E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</w:t>
            </w:r>
            <w:r w:rsidR="00196A7C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D07AE3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196A7C" w:rsidP="0067664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664A">
              <w:rPr>
                <w:sz w:val="22"/>
                <w:szCs w:val="22"/>
              </w:rPr>
              <w:t>Основное м</w:t>
            </w:r>
            <w:r w:rsidR="009417C9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 w:rsidR="009417C9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C804EB">
              <w:rPr>
                <w:i/>
                <w:sz w:val="22"/>
                <w:szCs w:val="22"/>
              </w:rPr>
              <w:t xml:space="preserve"> </w:t>
            </w:r>
            <w:r w:rsidR="00C804EB" w:rsidRPr="009E7E9B">
              <w:rPr>
                <w:b/>
                <w:i/>
                <w:sz w:val="22"/>
                <w:szCs w:val="22"/>
              </w:rPr>
              <w:t>П</w:t>
            </w:r>
            <w:r w:rsidR="009417C9" w:rsidRPr="009E7E9B">
              <w:rPr>
                <w:b/>
                <w:i/>
                <w:sz w:val="22"/>
                <w:szCs w:val="22"/>
              </w:rPr>
              <w:t>ротиводействие коррупции в органах местного самоуправления</w:t>
            </w:r>
            <w:r w:rsidR="009417C9">
              <w:rPr>
                <w:i/>
                <w:sz w:val="22"/>
                <w:szCs w:val="22"/>
              </w:rPr>
              <w:t xml:space="preserve"> 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Паньковского сельского </w:t>
            </w:r>
            <w:r w:rsidR="00F3752C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поселении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9417C9" w:rsidP="009417C9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 w:rsidR="0036670C">
              <w:rPr>
                <w:bCs/>
                <w:i/>
                <w:sz w:val="22"/>
                <w:szCs w:val="22"/>
              </w:rPr>
              <w:t>6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 w:rsidR="00F124C6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D07AE3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A78DC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CE2E7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CE2E7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D07AE3" w:rsidRDefault="00D07AE3" w:rsidP="003414E2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CE2E7D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F124C6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D07AE3" w:rsidP="00CE2E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CE2E7D">
              <w:rPr>
                <w:iCs/>
                <w:sz w:val="22"/>
                <w:szCs w:val="22"/>
              </w:rPr>
              <w:t>1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E2E7D" w:rsidP="00EF4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F403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EF403A">
              <w:rPr>
                <w:b/>
                <w:sz w:val="22"/>
                <w:szCs w:val="22"/>
              </w:rPr>
              <w:t>7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Pr="004C3405" w:rsidRDefault="00CE2E7D" w:rsidP="00EF4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F403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EF403A">
              <w:rPr>
                <w:b/>
                <w:sz w:val="22"/>
                <w:szCs w:val="22"/>
              </w:rPr>
              <w:t>7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E2E7D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40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EF403A">
              <w:rPr>
                <w:sz w:val="22"/>
                <w:szCs w:val="22"/>
              </w:rPr>
              <w:t>7</w:t>
            </w:r>
          </w:p>
        </w:tc>
      </w:tr>
      <w:tr w:rsidR="00E61D5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54" w:rsidRDefault="00CE2E7D" w:rsidP="00EF403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EF40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EF403A">
              <w:rPr>
                <w:sz w:val="22"/>
                <w:szCs w:val="22"/>
              </w:rPr>
              <w:t>7</w:t>
            </w:r>
          </w:p>
        </w:tc>
      </w:tr>
      <w:tr w:rsidR="00E61D5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54" w:rsidRDefault="00CE2E7D" w:rsidP="00EF403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EF40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EF403A">
              <w:rPr>
                <w:sz w:val="22"/>
                <w:szCs w:val="22"/>
              </w:rPr>
              <w:t>7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CE2E7D" w:rsidP="00EF403A">
            <w:pPr>
              <w:jc w:val="center"/>
            </w:pPr>
            <w:r>
              <w:rPr>
                <w:sz w:val="22"/>
                <w:szCs w:val="22"/>
              </w:rPr>
              <w:t>77,</w:t>
            </w:r>
            <w:r w:rsidR="00EF403A">
              <w:rPr>
                <w:sz w:val="22"/>
                <w:szCs w:val="22"/>
              </w:rPr>
              <w:t>5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CE2E7D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="00EF403A">
              <w:rPr>
                <w:sz w:val="22"/>
                <w:szCs w:val="22"/>
              </w:rPr>
              <w:t>5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EF403A" w:rsidP="00EF403A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477E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40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EF403A">
              <w:rPr>
                <w:sz w:val="22"/>
                <w:szCs w:val="22"/>
              </w:rPr>
              <w:t>5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477E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40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EF403A">
              <w:rPr>
                <w:sz w:val="22"/>
                <w:szCs w:val="22"/>
              </w:rPr>
              <w:t>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477E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40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EF403A"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EF403A" w:rsidP="00EF403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EF403A" w:rsidP="00EF403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EF403A" w:rsidP="00EF403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4A3F6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477E3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BB566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0</w:t>
            </w:r>
            <w:r w:rsidR="008A62F2">
              <w:rPr>
                <w:i/>
                <w:sz w:val="22"/>
                <w:szCs w:val="22"/>
              </w:rPr>
              <w:t>-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2</w:t>
            </w:r>
            <w:r w:rsidR="008A62F2">
              <w:rPr>
                <w:i/>
                <w:sz w:val="22"/>
                <w:szCs w:val="22"/>
              </w:rPr>
              <w:t xml:space="preserve"> годы</w:t>
            </w:r>
            <w:r w:rsidR="00525D9F" w:rsidRPr="0037523C">
              <w:rPr>
                <w:i/>
                <w:sz w:val="22"/>
                <w:szCs w:val="22"/>
              </w:rPr>
              <w:t xml:space="preserve">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B16E4B" w:rsidP="0005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50BAF">
              <w:rPr>
                <w:b/>
                <w:sz w:val="22"/>
                <w:szCs w:val="22"/>
              </w:rPr>
              <w:t>8</w:t>
            </w:r>
            <w:r w:rsidR="00D72BA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1527CF" w:rsidRDefault="00BB2F82" w:rsidP="001E525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16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997,5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1527CF" w:rsidRDefault="00BB2F82" w:rsidP="001E525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16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</w:tr>
      <w:tr w:rsidR="008C1B7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71" w:rsidRDefault="00050BAF" w:rsidP="00BB2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B2F82">
              <w:rPr>
                <w:b/>
                <w:sz w:val="22"/>
                <w:szCs w:val="22"/>
              </w:rPr>
              <w:t>00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B16E4B" w:rsidP="0005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50BAF">
              <w:rPr>
                <w:b/>
                <w:sz w:val="22"/>
                <w:szCs w:val="22"/>
              </w:rPr>
              <w:t>8</w:t>
            </w:r>
            <w:r w:rsidR="00D72BA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473F5" w:rsidRDefault="000D62ED" w:rsidP="00B2369F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 w:rsidR="00B2369F"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 w:rsidR="00310AB9">
              <w:rPr>
                <w:b/>
                <w:i/>
              </w:rPr>
              <w:t>20</w:t>
            </w:r>
            <w:r w:rsidR="00B2369F">
              <w:rPr>
                <w:b/>
                <w:i/>
              </w:rPr>
              <w:t>23</w:t>
            </w:r>
            <w:r w:rsidRPr="000473F5">
              <w:rPr>
                <w:b/>
                <w:i/>
              </w:rPr>
              <w:t xml:space="preserve"> годы и на период до </w:t>
            </w:r>
            <w:r w:rsidR="00C337F6">
              <w:rPr>
                <w:b/>
                <w:i/>
              </w:rPr>
              <w:t>202</w:t>
            </w:r>
            <w:r w:rsidR="00B2369F">
              <w:rPr>
                <w:b/>
                <w:i/>
              </w:rPr>
              <w:t>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7837D7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B16E4B" w:rsidP="00050B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50BAF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5</w:t>
            </w:r>
            <w:r w:rsidR="00127FF1">
              <w:rPr>
                <w:i/>
                <w:sz w:val="22"/>
                <w:szCs w:val="22"/>
              </w:rPr>
              <w:t>0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7731E9" w:rsidRDefault="005656A6" w:rsidP="00926B4D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2730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B16E4B" w:rsidP="00050B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50BAF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5</w:t>
            </w:r>
            <w:r w:rsidR="00127FF1">
              <w:rPr>
                <w:i/>
                <w:sz w:val="22"/>
                <w:szCs w:val="22"/>
              </w:rPr>
              <w:t>0</w:t>
            </w:r>
            <w:r w:rsidR="005656A6">
              <w:rPr>
                <w:i/>
                <w:sz w:val="22"/>
                <w:szCs w:val="22"/>
              </w:rPr>
              <w:t>,0</w:t>
            </w:r>
          </w:p>
        </w:tc>
      </w:tr>
      <w:tr w:rsidR="004A78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Default="004A78DC" w:rsidP="00C02A7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8DC" w:rsidRPr="00F1148D" w:rsidRDefault="00B16E4B" w:rsidP="00050B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50BAF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5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B16E4B" w:rsidP="00050B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50BAF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5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B16E4B" w:rsidP="00050B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50BAF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5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B16E4B" w:rsidP="00050B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50BAF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5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FD7267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727B8A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727B8A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5656A6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4D2F6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Pr="00FD7267" w:rsidRDefault="00127FF1" w:rsidP="007731E9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</w:t>
            </w:r>
            <w:r w:rsidR="005326AE" w:rsidRPr="00FD726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FD7267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127FF1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5656A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C74E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  <w:r w:rsidR="00C02A74">
              <w:rPr>
                <w:b/>
                <w:sz w:val="22"/>
                <w:szCs w:val="22"/>
              </w:rPr>
              <w:t>,</w:t>
            </w:r>
            <w:r w:rsidR="00C74EB6">
              <w:rPr>
                <w:b/>
                <w:sz w:val="22"/>
                <w:szCs w:val="22"/>
              </w:rPr>
              <w:t>4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C74EB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285,</w:t>
            </w:r>
            <w:r w:rsidR="00C74EB6">
              <w:rPr>
                <w:b/>
                <w:sz w:val="22"/>
                <w:szCs w:val="22"/>
              </w:rPr>
              <w:t>4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C74EB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285,</w:t>
            </w:r>
            <w:r w:rsidR="00C74EB6">
              <w:rPr>
                <w:b/>
                <w:sz w:val="22"/>
                <w:szCs w:val="22"/>
              </w:rPr>
              <w:t>4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BB2F82" w:rsidP="00BB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84C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D41245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D41245" w:rsidP="00B02A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D41245" w:rsidP="00B02A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D41245" w:rsidP="00B02A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D41245" w:rsidP="00B02A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C93C2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9E288F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9E288F" w:rsidRPr="00FD7267">
              <w:rPr>
                <w:b/>
                <w:bCs/>
                <w:i/>
                <w:sz w:val="22"/>
                <w:szCs w:val="22"/>
              </w:rPr>
              <w:t>Б000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D62ED" w:rsidRPr="00FD7267" w:rsidRDefault="00BB2F82" w:rsidP="00727B8A">
            <w:pPr>
              <w:jc w:val="center"/>
              <w:rPr>
                <w:b/>
                <w:iCs/>
                <w:sz w:val="22"/>
                <w:szCs w:val="22"/>
              </w:rPr>
            </w:pPr>
            <w:r w:rsidRPr="00FD7267">
              <w:rPr>
                <w:b/>
                <w:iCs/>
                <w:sz w:val="22"/>
                <w:szCs w:val="22"/>
              </w:rPr>
              <w:t>50</w:t>
            </w:r>
            <w:r w:rsidR="000D62ED"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BB2F82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243167" w:rsidRDefault="00BB2F82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B2F82" w:rsidRPr="004C3405" w:rsidRDefault="00BB2F82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>
            <w:pPr>
              <w:rPr>
                <w:bCs/>
                <w:i/>
                <w:sz w:val="22"/>
                <w:szCs w:val="22"/>
              </w:rPr>
            </w:pPr>
          </w:p>
          <w:p w:rsidR="00BB2F82" w:rsidRDefault="00BB2F82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DF2B90">
            <w:pPr>
              <w:rPr>
                <w:bCs/>
                <w:i/>
                <w:sz w:val="22"/>
                <w:szCs w:val="22"/>
              </w:rPr>
            </w:pPr>
          </w:p>
          <w:p w:rsidR="00BB2F82" w:rsidRDefault="00BB2F82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B2F82" w:rsidRPr="004C3405" w:rsidRDefault="00BB2F82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>
            <w:pPr>
              <w:rPr>
                <w:bCs/>
                <w:i/>
                <w:sz w:val="22"/>
                <w:szCs w:val="22"/>
              </w:rPr>
            </w:pPr>
          </w:p>
          <w:p w:rsidR="00BB2F82" w:rsidRDefault="00BB2F82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>
            <w:pPr>
              <w:rPr>
                <w:bCs/>
                <w:i/>
                <w:sz w:val="22"/>
                <w:szCs w:val="22"/>
              </w:rPr>
            </w:pPr>
          </w:p>
          <w:p w:rsidR="00BB2F82" w:rsidRDefault="00BB2F82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BB2F82" w:rsidRPr="004C3405" w:rsidRDefault="00BB2F82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B2F82" w:rsidRPr="004C3405" w:rsidRDefault="00BB2F82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>
            <w:pPr>
              <w:rPr>
                <w:bCs/>
                <w:i/>
                <w:sz w:val="22"/>
                <w:szCs w:val="22"/>
              </w:rPr>
            </w:pPr>
          </w:p>
          <w:p w:rsidR="00BB2F82" w:rsidRDefault="00BB2F82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>
            <w:pPr>
              <w:rPr>
                <w:bCs/>
                <w:i/>
                <w:sz w:val="22"/>
                <w:szCs w:val="22"/>
              </w:rPr>
            </w:pPr>
          </w:p>
          <w:p w:rsidR="00BB2F82" w:rsidRDefault="00BB2F82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BB2F82" w:rsidRPr="004C3405" w:rsidRDefault="00BB2F82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B2F82" w:rsidRPr="004C3405" w:rsidRDefault="00BB2F82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>
            <w:pPr>
              <w:rPr>
                <w:bCs/>
                <w:i/>
                <w:sz w:val="22"/>
                <w:szCs w:val="22"/>
              </w:rPr>
            </w:pPr>
          </w:p>
          <w:p w:rsidR="00BB2F82" w:rsidRDefault="00BB2F82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>
            <w:pPr>
              <w:rPr>
                <w:bCs/>
                <w:i/>
                <w:sz w:val="22"/>
                <w:szCs w:val="22"/>
              </w:rPr>
            </w:pPr>
          </w:p>
          <w:p w:rsidR="00BB2F82" w:rsidRDefault="00BB2F82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BB2F82" w:rsidRPr="004C3405" w:rsidRDefault="00BB2F82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BB2F82" w:rsidP="00BB2F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0D62E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BB2F82" w:rsidP="00BB2F82">
            <w:pPr>
              <w:jc w:val="center"/>
            </w:pPr>
            <w:r>
              <w:rPr>
                <w:i/>
                <w:sz w:val="22"/>
                <w:szCs w:val="22"/>
              </w:rPr>
              <w:t>15</w:t>
            </w:r>
            <w:r w:rsidR="00C27CE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B2F82" w:rsidRPr="004C3405" w:rsidRDefault="00BB2F82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0</w:t>
            </w:r>
            <w:r w:rsidR="008A62F2">
              <w:rPr>
                <w:b/>
                <w:sz w:val="22"/>
                <w:szCs w:val="22"/>
              </w:rPr>
              <w:t>-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2</w:t>
            </w:r>
            <w:r w:rsidR="008A62F2">
              <w:rPr>
                <w:b/>
                <w:sz w:val="22"/>
                <w:szCs w:val="22"/>
              </w:rPr>
              <w:t xml:space="preserve">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B26AD4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B26AD4" w:rsidRPr="00FD7267">
              <w:rPr>
                <w:b/>
                <w:bCs/>
                <w:i/>
                <w:sz w:val="22"/>
                <w:szCs w:val="22"/>
              </w:rPr>
              <w:t>Г000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050BAF" w:rsidP="00C74EB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</w:t>
            </w:r>
            <w:r w:rsidR="00C74EB6" w:rsidRPr="00FD7267">
              <w:rPr>
                <w:b/>
                <w:i/>
                <w:sz w:val="22"/>
                <w:szCs w:val="22"/>
              </w:rPr>
              <w:t>6</w:t>
            </w:r>
            <w:r w:rsidR="00C27CE1" w:rsidRPr="00FD7267">
              <w:rPr>
                <w:b/>
                <w:i/>
                <w:sz w:val="22"/>
                <w:szCs w:val="22"/>
              </w:rPr>
              <w:t>0,</w:t>
            </w:r>
            <w:r w:rsidR="00C74EB6" w:rsidRPr="00FD7267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C74EB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DE7A8F" w:rsidRDefault="00C74EB6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Default="00C74EB6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EB6" w:rsidRDefault="00C74EB6" w:rsidP="00C74EB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C74EB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D074EC" w:rsidRDefault="00C74EB6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DE7A8F" w:rsidRDefault="00C74EB6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Default="00C74EB6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EB6" w:rsidRDefault="00C74EB6" w:rsidP="00C74EB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C74EB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Default="00C74EB6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DE7A8F" w:rsidRDefault="00C74EB6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Default="00C74EB6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EB6" w:rsidRDefault="00C74EB6" w:rsidP="00C74EB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C74EB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Default="00C74EB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EB6" w:rsidRDefault="00C74EB6" w:rsidP="00C74EB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C74EB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Default="00C74EB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EB6" w:rsidRDefault="00C74EB6" w:rsidP="00C74EB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C74EB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Default="00C74EB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EB6" w:rsidRDefault="00C74EB6" w:rsidP="00C74EB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C74EB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Default="00C74EB6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6" w:rsidRPr="004C3405" w:rsidRDefault="00C74EB6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EB6" w:rsidRDefault="00C74EB6" w:rsidP="00C74EB6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050BAF" w:rsidP="00E87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7D5B">
              <w:rPr>
                <w:sz w:val="22"/>
                <w:szCs w:val="22"/>
              </w:rPr>
              <w:t>5</w:t>
            </w:r>
            <w:r w:rsidR="002561D0">
              <w:rPr>
                <w:sz w:val="22"/>
                <w:szCs w:val="22"/>
              </w:rPr>
              <w:t>0</w:t>
            </w:r>
            <w:r w:rsid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</w:t>
            </w:r>
            <w:r w:rsidR="00B26AD4" w:rsidRPr="00EC31EC">
              <w:rPr>
                <w:sz w:val="22"/>
                <w:szCs w:val="22"/>
              </w:rPr>
              <w:t>00</w:t>
            </w:r>
            <w:r w:rsidRPr="00EC31EC">
              <w:rPr>
                <w:sz w:val="22"/>
                <w:szCs w:val="22"/>
              </w:rPr>
              <w:t>962</w:t>
            </w:r>
            <w:r w:rsidR="00B26AD4" w:rsidRPr="00EC31EC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EC31EC" w:rsidRDefault="00050BAF" w:rsidP="00E87D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E87D5B" w:rsidRPr="00EC31EC">
              <w:rPr>
                <w:i/>
                <w:sz w:val="22"/>
                <w:szCs w:val="22"/>
              </w:rPr>
              <w:t>5</w:t>
            </w:r>
            <w:r w:rsidR="00387B97" w:rsidRPr="00EC31EC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бюджетным учреждениям на </w:t>
            </w: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lastRenderedPageBreak/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050BAF" w:rsidP="00050BAF">
            <w:pPr>
              <w:jc w:val="center"/>
            </w:pPr>
            <w:r>
              <w:rPr>
                <w:i/>
                <w:sz w:val="22"/>
                <w:szCs w:val="22"/>
              </w:rPr>
              <w:lastRenderedPageBreak/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387B97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 w:rsidR="00387B97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050BAF" w:rsidP="00387B97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="00387B97"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9417C9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F84C58" w:rsidRDefault="00050BAF" w:rsidP="00387B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87B97"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2561D0" w:rsidRDefault="00387B97" w:rsidP="00FD7267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 w:rsidR="002561D0"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="002561D0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387B97">
            <w:pPr>
              <w:rPr>
                <w:i/>
                <w:sz w:val="22"/>
                <w:szCs w:val="22"/>
              </w:rPr>
            </w:pPr>
          </w:p>
          <w:p w:rsidR="00387B97" w:rsidRDefault="00387B97" w:rsidP="00863A41">
            <w:r>
              <w:rPr>
                <w:i/>
                <w:sz w:val="22"/>
                <w:szCs w:val="22"/>
              </w:rPr>
              <w:t>Ч</w:t>
            </w:r>
            <w:r w:rsidR="00863A41">
              <w:rPr>
                <w:i/>
                <w:sz w:val="22"/>
                <w:szCs w:val="22"/>
              </w:rPr>
              <w:t>Д000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050BAF" w:rsidP="00387B9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2561D0" w:rsidRDefault="00050BAF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Default="00050BAF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050BAF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D331A7" w:rsidRDefault="00050BAF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jc w:val="center"/>
              <w:rPr>
                <w:sz w:val="22"/>
                <w:szCs w:val="22"/>
              </w:rPr>
            </w:pPr>
          </w:p>
          <w:p w:rsidR="00050BAF" w:rsidRPr="004C3405" w:rsidRDefault="00050BAF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jc w:val="center"/>
              <w:rPr>
                <w:sz w:val="22"/>
                <w:szCs w:val="22"/>
              </w:rPr>
            </w:pPr>
          </w:p>
          <w:p w:rsidR="00050BAF" w:rsidRPr="004C3405" w:rsidRDefault="00050BAF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Default="00050BAF" w:rsidP="00DF2B90">
            <w:pPr>
              <w:rPr>
                <w:i/>
                <w:sz w:val="22"/>
                <w:szCs w:val="22"/>
              </w:rPr>
            </w:pPr>
          </w:p>
          <w:p w:rsidR="00050BAF" w:rsidRDefault="00050BAF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050BAF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Default="00050BAF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050BAF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Default="00050BAF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050BAF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Default="00050BAF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Default="00050BAF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050BAF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</w:tbl>
    <w:p w:rsidR="00DA6B05" w:rsidRDefault="00DA6B05" w:rsidP="00DA6B05"/>
    <w:p w:rsidR="00F304A9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            </w:t>
      </w: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112F91" w:rsidRDefault="00112F91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F304A9" w:rsidRDefault="00F304A9" w:rsidP="00812635">
      <w:pPr>
        <w:rPr>
          <w:i/>
          <w:sz w:val="22"/>
          <w:szCs w:val="22"/>
        </w:rPr>
      </w:pPr>
    </w:p>
    <w:p w:rsidR="00714CC9" w:rsidRDefault="00F304A9" w:rsidP="00812635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325473">
        <w:rPr>
          <w:i/>
          <w:sz w:val="22"/>
          <w:szCs w:val="22"/>
        </w:rPr>
        <w:t xml:space="preserve">   </w:t>
      </w:r>
      <w:r w:rsidR="00FF6444">
        <w:t xml:space="preserve">Приложение 11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A062D9" w:rsidRDefault="00A062D9" w:rsidP="00FF6444">
      <w:pPr>
        <w:jc w:val="both"/>
        <w:rPr>
          <w:i/>
          <w:sz w:val="22"/>
          <w:szCs w:val="22"/>
        </w:rPr>
      </w:pP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2022</w:t>
      </w:r>
      <w:r w:rsidRPr="00022F5F">
        <w:rPr>
          <w:b/>
          <w:i/>
        </w:rPr>
        <w:t xml:space="preserve"> и </w:t>
      </w:r>
      <w:r w:rsidR="00C337F6">
        <w:rPr>
          <w:b/>
          <w:i/>
        </w:rPr>
        <w:t>2023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тыс.</w:t>
      </w:r>
      <w:r w:rsidRPr="009A55B4">
        <w:t>рублей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5F0B04" w:rsidRPr="009A55B4" w:rsidTr="005F0B04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A55B4" w:rsidRDefault="005F0B04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5F0B04" w:rsidRPr="004C3405" w:rsidRDefault="005F0B04" w:rsidP="005F0B0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</w:p>
        </w:tc>
      </w:tr>
      <w:tr w:rsidR="0081460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9A55B4" w:rsidRDefault="0081460E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4C3405" w:rsidRDefault="00C337F6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9A55B4" w:rsidRDefault="00C337F6" w:rsidP="003254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2596,9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1742,9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1742,9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628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628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D7267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D7267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7C1524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7C1524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F060C3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03493" w:rsidRDefault="00F060C3" w:rsidP="00FD7267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51C0D" w:rsidRDefault="00F060C3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51C0D" w:rsidRDefault="00F060C3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4C3405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lastRenderedPageBreak/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541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541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51C0D" w:rsidRDefault="00F060C3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51C0D" w:rsidRDefault="00F060C3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060C3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73C1B" w:rsidRDefault="00F060C3" w:rsidP="00FD7267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Default="00F060C3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F060C3" w:rsidRPr="004C3405" w:rsidRDefault="00F060C3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Pr="004C3405">
              <w:rPr>
                <w:b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304A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62,2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A62F2" w:rsidRDefault="00F060C3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F060C3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</w:p>
          <w:p w:rsidR="00F060C3" w:rsidRDefault="00F060C3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F7610" w:rsidRDefault="00F060C3" w:rsidP="005F0B04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</w:p>
          <w:p w:rsidR="00F060C3" w:rsidRDefault="00F060C3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</w:p>
          <w:p w:rsidR="00F060C3" w:rsidRDefault="00F060C3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953AB" w:rsidRDefault="00F060C3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37523C" w:rsidRDefault="00F060C3" w:rsidP="005F0B04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304A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A47FF2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Pr="0002735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Pr="0002735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Pr="00C84F4A" w:rsidRDefault="00F060C3" w:rsidP="005F0B0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Pr="00C84F4A" w:rsidRDefault="00F060C3" w:rsidP="00F060C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 xml:space="preserve">Противодействия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0,3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417C9" w:rsidRDefault="00F060C3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417C9" w:rsidRDefault="00F060C3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F55D5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lastRenderedPageBreak/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9,5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417C9" w:rsidRDefault="00F060C3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7536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2020-2022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417C9" w:rsidRDefault="00F060C3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304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304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AE27C0" w:rsidRDefault="00F060C3" w:rsidP="00894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AE27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AE27C0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AE27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AE27C0" w:rsidRDefault="00F060C3" w:rsidP="00894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AE27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AE27C0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AE27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AE27C0" w:rsidRDefault="00F060C3" w:rsidP="00894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AE27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AE27C0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AE27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77,5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034262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034262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894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71518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71518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E2BE0" w:rsidRDefault="00F060C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E71518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E71518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E2BE0" w:rsidRDefault="00F060C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E71518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E71518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525D9F" w:rsidRDefault="00F060C3" w:rsidP="005F0B04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E2BE0" w:rsidRDefault="00F060C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525D9F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525D9F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3752C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</w:t>
            </w:r>
            <w:r w:rsidRPr="00F3752C">
              <w:rPr>
                <w:b/>
                <w:i/>
                <w:sz w:val="22"/>
                <w:szCs w:val="22"/>
              </w:rPr>
              <w:lastRenderedPageBreak/>
              <w:t xml:space="preserve">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</w:p>
          <w:p w:rsidR="00F060C3" w:rsidRDefault="00F060C3" w:rsidP="005F0B04">
            <w:r w:rsidRPr="00B3638B">
              <w:rPr>
                <w:i/>
                <w:sz w:val="22"/>
                <w:szCs w:val="22"/>
              </w:rPr>
              <w:lastRenderedPageBreak/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2021-2023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</w:p>
          <w:p w:rsidR="00F060C3" w:rsidRDefault="00F060C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</w:p>
          <w:p w:rsidR="00F060C3" w:rsidRDefault="00F060C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</w:p>
          <w:p w:rsidR="00F060C3" w:rsidRDefault="00F060C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</w:p>
          <w:p w:rsidR="00F060C3" w:rsidRDefault="00F060C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473F5" w:rsidRDefault="00F060C3" w:rsidP="00F060C3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1148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1148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731E9" w:rsidRDefault="00F060C3" w:rsidP="005F0B04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481DE4">
              <w:rPr>
                <w:i/>
                <w:sz w:val="22"/>
                <w:szCs w:val="22"/>
              </w:rPr>
              <w:t>45,0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894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4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8963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163,1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C1B71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374D93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374D93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74D93" w:rsidRDefault="00F060C3" w:rsidP="0089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74D9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6553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01315">
              <w:rPr>
                <w:iCs/>
                <w:sz w:val="22"/>
                <w:szCs w:val="22"/>
              </w:rPr>
              <w:t>30,0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8963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E1F82"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6553" w:rsidRDefault="00F060C3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E7A8F" w:rsidRDefault="00F060C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090FAF" w:rsidRDefault="00F060C3" w:rsidP="008963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090FAF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E7A8F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074EC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E7A8F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E7A8F" w:rsidRDefault="00F060C3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95933">
              <w:rPr>
                <w:i/>
                <w:sz w:val="22"/>
                <w:szCs w:val="22"/>
              </w:rPr>
              <w:t>58,1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6C7872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6C7872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EC31EC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EC31EC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550,0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5F0B04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sz w:val="22"/>
                <w:szCs w:val="22"/>
              </w:rPr>
            </w:pPr>
          </w:p>
          <w:p w:rsidR="00F060C3" w:rsidRDefault="00F060C3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F060C3" w:rsidRDefault="00F060C3" w:rsidP="005F0B04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5F0B04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84C58" w:rsidRDefault="00F060C3" w:rsidP="005F0B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84C58" w:rsidRDefault="00F060C3" w:rsidP="00F060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561D0" w:rsidRDefault="00F060C3" w:rsidP="0089630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561D0" w:rsidRDefault="00F060C3" w:rsidP="005F0B04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331A7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pPr>
              <w:rPr>
                <w:i/>
                <w:sz w:val="22"/>
                <w:szCs w:val="22"/>
              </w:rPr>
            </w:pPr>
          </w:p>
          <w:p w:rsidR="00F060C3" w:rsidRDefault="00F060C3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89630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1A5FC4">
              <w:rPr>
                <w:sz w:val="22"/>
                <w:szCs w:val="22"/>
              </w:rPr>
              <w:t>7,0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C627DB" w:rsidRDefault="00C627DB" w:rsidP="008A636D"/>
    <w:p w:rsidR="0081460E" w:rsidRDefault="0081460E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5F0B04" w:rsidRDefault="005F0B04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112F91" w:rsidRDefault="00112F91" w:rsidP="008A636D">
      <w:pPr>
        <w:rPr>
          <w:i/>
        </w:rPr>
      </w:pPr>
    </w:p>
    <w:p w:rsidR="00AE27C0" w:rsidRDefault="00AE27C0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12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C337F6">
        <w:rPr>
          <w:b/>
          <w:i/>
          <w:sz w:val="22"/>
          <w:szCs w:val="22"/>
        </w:rPr>
        <w:t>2021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DB5483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F060C3" w:rsidRDefault="00F060C3"/>
                    </w:txbxContent>
                  </v:textbox>
                </v:shape>
              </w:pic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1077,2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46349" w:rsidRDefault="00F060C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3545,3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1792,9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1792,9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628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7C1524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7C1524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628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060C3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03493" w:rsidRDefault="00F060C3" w:rsidP="00F060C3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51C0D" w:rsidRDefault="00F060C3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51C0D" w:rsidRDefault="00F060C3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541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51C0D" w:rsidRDefault="00F060C3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51C0D" w:rsidRDefault="00F060C3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225,0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F060C3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73C1B" w:rsidRDefault="00F060C3" w:rsidP="00F060C3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F060C3" w:rsidRPr="004C3405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A63BF5" w:rsidRDefault="00F060C3" w:rsidP="00F060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675E4" w:rsidRDefault="00F060C3" w:rsidP="00F060C3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 xml:space="preserve">Обеспечение и проведение выборов и </w:t>
            </w:r>
            <w:r w:rsidRPr="000675E4">
              <w:rPr>
                <w:sz w:val="22"/>
                <w:szCs w:val="22"/>
              </w:rPr>
              <w:lastRenderedPageBreak/>
              <w:t>референдумов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AD5521" w:rsidRDefault="00F060C3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</w:p>
          <w:p w:rsidR="00F060C3" w:rsidRDefault="00F060C3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AD5521" w:rsidRDefault="00F060C3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</w:p>
          <w:p w:rsidR="00F060C3" w:rsidRDefault="00F060C3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AD5521" w:rsidRDefault="00F060C3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AD5521" w:rsidRDefault="00F060C3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62,2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A62F2" w:rsidRDefault="00F060C3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</w:p>
          <w:p w:rsidR="00F060C3" w:rsidRDefault="00F060C3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</w:p>
          <w:p w:rsidR="00F060C3" w:rsidRDefault="00F060C3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F7610" w:rsidRDefault="00F060C3" w:rsidP="00F060C3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</w:p>
          <w:p w:rsidR="00F060C3" w:rsidRDefault="00F060C3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</w:p>
          <w:p w:rsidR="00F060C3" w:rsidRDefault="00F060C3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953AB" w:rsidRDefault="00F060C3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B1807" w:rsidRDefault="00F060C3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37523C" w:rsidRDefault="00F060C3" w:rsidP="00F060C3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A47FF2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Pr="0002735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Pr="00C84F4A" w:rsidRDefault="00F060C3" w:rsidP="00F060C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417C9" w:rsidRDefault="00F060C3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417C9" w:rsidRDefault="00F060C3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Установление электронного документооборота с федеральными органами </w:t>
            </w:r>
            <w:r w:rsidRPr="0058065E">
              <w:rPr>
                <w:b/>
                <w:i/>
                <w:sz w:val="22"/>
                <w:szCs w:val="22"/>
              </w:rPr>
              <w:lastRenderedPageBreak/>
              <w:t>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F55D5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F060C3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20,0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417C9" w:rsidRDefault="00F060C3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2020-2020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7536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9417C9" w:rsidRDefault="00F060C3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907B7A">
              <w:rPr>
                <w:bCs/>
                <w:i/>
                <w:sz w:val="22"/>
                <w:szCs w:val="22"/>
              </w:rPr>
              <w:lastRenderedPageBreak/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</w:t>
            </w:r>
            <w:r>
              <w:rPr>
                <w:iCs/>
                <w:sz w:val="22"/>
                <w:szCs w:val="22"/>
              </w:rPr>
              <w:t>1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79,7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79,7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79,7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79,7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77,5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034262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71518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71518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E2BE0" w:rsidRDefault="00F060C3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E71518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E2BE0" w:rsidRDefault="00F060C3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E71518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525D9F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E2BE0" w:rsidRDefault="00F060C3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525D9F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3752C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</w:p>
          <w:p w:rsidR="00F060C3" w:rsidRDefault="00F060C3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2020-2022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</w:p>
          <w:p w:rsidR="00F060C3" w:rsidRDefault="00F060C3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76E0D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</w:p>
          <w:p w:rsidR="00F060C3" w:rsidRDefault="00F060C3" w:rsidP="00F060C3">
            <w:r w:rsidRPr="00B3638B">
              <w:rPr>
                <w:i/>
                <w:sz w:val="22"/>
                <w:szCs w:val="22"/>
              </w:rPr>
              <w:lastRenderedPageBreak/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lastRenderedPageBreak/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1,0</w:t>
            </w:r>
          </w:p>
        </w:tc>
      </w:tr>
      <w:tr w:rsidR="00F060C3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</w:p>
          <w:p w:rsidR="00F060C3" w:rsidRDefault="00F060C3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</w:p>
          <w:p w:rsidR="00F060C3" w:rsidRDefault="00F060C3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F060C3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060C3" w:rsidRDefault="00F060C3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060C3" w:rsidRDefault="00F060C3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060C3" w:rsidRDefault="00F060C3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52,5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060C3" w:rsidRDefault="00F060C3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060C3" w:rsidRDefault="00F060C3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473F5" w:rsidRDefault="00F060C3" w:rsidP="00F060C3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1148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7731E9" w:rsidRDefault="00F060C3" w:rsidP="00F060C3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1148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1148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1148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1148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pPr>
              <w:rPr>
                <w:sz w:val="22"/>
                <w:szCs w:val="22"/>
              </w:rPr>
            </w:pPr>
          </w:p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62949" w:rsidRDefault="00F060C3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0D62ED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285,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285,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8C1B71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374D93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374D93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74D93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6553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F060C3" w:rsidRPr="00FD7267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F060C3" w:rsidRPr="00FD7267" w:rsidRDefault="00F060C3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F060C3" w:rsidRPr="00FD7267" w:rsidRDefault="00F060C3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F060C3" w:rsidRPr="00FD7267" w:rsidRDefault="00F060C3" w:rsidP="00F060C3">
            <w:pPr>
              <w:jc w:val="center"/>
              <w:rPr>
                <w:b/>
                <w:iCs/>
                <w:sz w:val="22"/>
                <w:szCs w:val="22"/>
              </w:rPr>
            </w:pPr>
            <w:r w:rsidRPr="00FD7267">
              <w:rPr>
                <w:b/>
                <w:iCs/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43167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bCs/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AF594B">
              <w:rPr>
                <w:iCs/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060C3" w:rsidRPr="004C3405" w:rsidRDefault="00F060C3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6553" w:rsidRDefault="00F060C3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D7267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160,4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E7A8F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074EC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E7A8F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E7A8F" w:rsidRDefault="00F060C3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7859BD">
              <w:rPr>
                <w:i/>
                <w:sz w:val="22"/>
                <w:szCs w:val="22"/>
              </w:rPr>
              <w:t>160,4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C7872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6C7872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EC31EC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EC31EC" w:rsidRDefault="00F060C3" w:rsidP="00F060C3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sz w:val="22"/>
                <w:szCs w:val="22"/>
              </w:rPr>
            </w:pPr>
          </w:p>
          <w:p w:rsidR="00F060C3" w:rsidRDefault="00F060C3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F84C58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F84C58" w:rsidRDefault="00F060C3" w:rsidP="00F060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561D0" w:rsidRDefault="00F060C3" w:rsidP="00F060C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387B97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2561D0" w:rsidRDefault="00F060C3" w:rsidP="00F060C3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D331A7" w:rsidRDefault="00F060C3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pPr>
              <w:rPr>
                <w:i/>
                <w:sz w:val="22"/>
                <w:szCs w:val="22"/>
              </w:rPr>
            </w:pPr>
          </w:p>
          <w:p w:rsidR="00F060C3" w:rsidRDefault="00F060C3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  <w:tr w:rsidR="00F060C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 w:rsidRPr="00C666EA">
              <w:rPr>
                <w:sz w:val="22"/>
                <w:szCs w:val="22"/>
              </w:rPr>
              <w:t>10,0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A1" w:rsidRDefault="00D637A1">
      <w:r>
        <w:separator/>
      </w:r>
    </w:p>
  </w:endnote>
  <w:endnote w:type="continuationSeparator" w:id="1">
    <w:p w:rsidR="00D637A1" w:rsidRDefault="00D6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C3" w:rsidRDefault="00DB5483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060C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060C3" w:rsidRDefault="00F060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A1" w:rsidRDefault="00D637A1">
      <w:r>
        <w:separator/>
      </w:r>
    </w:p>
  </w:footnote>
  <w:footnote w:type="continuationSeparator" w:id="1">
    <w:p w:rsidR="00D637A1" w:rsidRDefault="00D6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0BAF"/>
    <w:rsid w:val="00052D46"/>
    <w:rsid w:val="00063870"/>
    <w:rsid w:val="00065438"/>
    <w:rsid w:val="0006567B"/>
    <w:rsid w:val="00065D6F"/>
    <w:rsid w:val="000675E4"/>
    <w:rsid w:val="00080EDB"/>
    <w:rsid w:val="00086FAC"/>
    <w:rsid w:val="00087FB2"/>
    <w:rsid w:val="000905E7"/>
    <w:rsid w:val="00093161"/>
    <w:rsid w:val="0009378E"/>
    <w:rsid w:val="000953AB"/>
    <w:rsid w:val="000A3967"/>
    <w:rsid w:val="000A7FC1"/>
    <w:rsid w:val="000C1C3E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10A8"/>
    <w:rsid w:val="00112F91"/>
    <w:rsid w:val="0012174B"/>
    <w:rsid w:val="001241A6"/>
    <w:rsid w:val="00125C10"/>
    <w:rsid w:val="0012619E"/>
    <w:rsid w:val="00127FF1"/>
    <w:rsid w:val="00133DD2"/>
    <w:rsid w:val="0015133F"/>
    <w:rsid w:val="001523B2"/>
    <w:rsid w:val="001527CF"/>
    <w:rsid w:val="00152B51"/>
    <w:rsid w:val="00154D62"/>
    <w:rsid w:val="001552C2"/>
    <w:rsid w:val="00155D4A"/>
    <w:rsid w:val="00156033"/>
    <w:rsid w:val="00162F7C"/>
    <w:rsid w:val="00162FB4"/>
    <w:rsid w:val="0016594E"/>
    <w:rsid w:val="00165E08"/>
    <w:rsid w:val="001663FB"/>
    <w:rsid w:val="0017209B"/>
    <w:rsid w:val="001721AE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A727D"/>
    <w:rsid w:val="001B13B8"/>
    <w:rsid w:val="001B37C8"/>
    <w:rsid w:val="001B5D2E"/>
    <w:rsid w:val="001B60FB"/>
    <w:rsid w:val="001C0ED2"/>
    <w:rsid w:val="001D6393"/>
    <w:rsid w:val="001E5255"/>
    <w:rsid w:val="001E7446"/>
    <w:rsid w:val="001F4277"/>
    <w:rsid w:val="001F7610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87A16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1E86"/>
    <w:rsid w:val="002D5EDF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1123"/>
    <w:rsid w:val="003414E2"/>
    <w:rsid w:val="003428E4"/>
    <w:rsid w:val="00346D47"/>
    <w:rsid w:val="003532C3"/>
    <w:rsid w:val="003600AC"/>
    <w:rsid w:val="0036254F"/>
    <w:rsid w:val="00362957"/>
    <w:rsid w:val="00362BF2"/>
    <w:rsid w:val="00362C29"/>
    <w:rsid w:val="00363ACE"/>
    <w:rsid w:val="0036670C"/>
    <w:rsid w:val="003732CE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847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0A01"/>
    <w:rsid w:val="003F341F"/>
    <w:rsid w:val="00407100"/>
    <w:rsid w:val="00411151"/>
    <w:rsid w:val="0041290D"/>
    <w:rsid w:val="0041423A"/>
    <w:rsid w:val="00415D52"/>
    <w:rsid w:val="00421924"/>
    <w:rsid w:val="0043487F"/>
    <w:rsid w:val="00442C04"/>
    <w:rsid w:val="004562F8"/>
    <w:rsid w:val="00461E03"/>
    <w:rsid w:val="004645CF"/>
    <w:rsid w:val="0046708F"/>
    <w:rsid w:val="00467AD5"/>
    <w:rsid w:val="00471971"/>
    <w:rsid w:val="0047417A"/>
    <w:rsid w:val="00477E3A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97F"/>
    <w:rsid w:val="005A28CE"/>
    <w:rsid w:val="005B3295"/>
    <w:rsid w:val="005B6B5D"/>
    <w:rsid w:val="005C1242"/>
    <w:rsid w:val="005C1DA9"/>
    <w:rsid w:val="005D27EE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602BFC"/>
    <w:rsid w:val="00603C13"/>
    <w:rsid w:val="00606B87"/>
    <w:rsid w:val="00611480"/>
    <w:rsid w:val="00612CA7"/>
    <w:rsid w:val="00620FF9"/>
    <w:rsid w:val="0063600E"/>
    <w:rsid w:val="006422C0"/>
    <w:rsid w:val="00643209"/>
    <w:rsid w:val="006523E3"/>
    <w:rsid w:val="00656C51"/>
    <w:rsid w:val="00657253"/>
    <w:rsid w:val="00671190"/>
    <w:rsid w:val="006746F2"/>
    <w:rsid w:val="00675644"/>
    <w:rsid w:val="0067664A"/>
    <w:rsid w:val="00677978"/>
    <w:rsid w:val="006803CB"/>
    <w:rsid w:val="006816CE"/>
    <w:rsid w:val="006820E7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BEA"/>
    <w:rsid w:val="006C5CEF"/>
    <w:rsid w:val="006C6553"/>
    <w:rsid w:val="006C7872"/>
    <w:rsid w:val="006C7AFF"/>
    <w:rsid w:val="006F05E2"/>
    <w:rsid w:val="006F2681"/>
    <w:rsid w:val="006F5914"/>
    <w:rsid w:val="007019D9"/>
    <w:rsid w:val="007038E6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61583"/>
    <w:rsid w:val="007633B1"/>
    <w:rsid w:val="007706F7"/>
    <w:rsid w:val="007731E9"/>
    <w:rsid w:val="00773C10"/>
    <w:rsid w:val="00781658"/>
    <w:rsid w:val="007837D7"/>
    <w:rsid w:val="007873AC"/>
    <w:rsid w:val="007957C2"/>
    <w:rsid w:val="007B1AA2"/>
    <w:rsid w:val="007C1524"/>
    <w:rsid w:val="007C56FE"/>
    <w:rsid w:val="007D0E50"/>
    <w:rsid w:val="007D10B8"/>
    <w:rsid w:val="007D2A2D"/>
    <w:rsid w:val="007D450E"/>
    <w:rsid w:val="007E3303"/>
    <w:rsid w:val="007E4FCC"/>
    <w:rsid w:val="007F1744"/>
    <w:rsid w:val="007F616E"/>
    <w:rsid w:val="008041B9"/>
    <w:rsid w:val="00804EEE"/>
    <w:rsid w:val="0080504E"/>
    <w:rsid w:val="008078A9"/>
    <w:rsid w:val="00812635"/>
    <w:rsid w:val="00813C28"/>
    <w:rsid w:val="0081460E"/>
    <w:rsid w:val="00826A8B"/>
    <w:rsid w:val="008276FA"/>
    <w:rsid w:val="008337A5"/>
    <w:rsid w:val="008363A8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812DB"/>
    <w:rsid w:val="008949DB"/>
    <w:rsid w:val="00896303"/>
    <w:rsid w:val="00896D67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B80"/>
    <w:rsid w:val="008F23F1"/>
    <w:rsid w:val="008F3419"/>
    <w:rsid w:val="008F6EF7"/>
    <w:rsid w:val="008F7A4E"/>
    <w:rsid w:val="00902E5F"/>
    <w:rsid w:val="00903006"/>
    <w:rsid w:val="00903493"/>
    <w:rsid w:val="00906245"/>
    <w:rsid w:val="00910022"/>
    <w:rsid w:val="00912BA6"/>
    <w:rsid w:val="009155A4"/>
    <w:rsid w:val="00921436"/>
    <w:rsid w:val="00926B4D"/>
    <w:rsid w:val="0092762F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1962"/>
    <w:rsid w:val="009A48DF"/>
    <w:rsid w:val="009C6DB1"/>
    <w:rsid w:val="009D14B3"/>
    <w:rsid w:val="009D35EA"/>
    <w:rsid w:val="009D68B3"/>
    <w:rsid w:val="009D7373"/>
    <w:rsid w:val="009E288F"/>
    <w:rsid w:val="009E5FA8"/>
    <w:rsid w:val="009E7E9B"/>
    <w:rsid w:val="009F4A9A"/>
    <w:rsid w:val="00A044BB"/>
    <w:rsid w:val="00A062D9"/>
    <w:rsid w:val="00A11042"/>
    <w:rsid w:val="00A14961"/>
    <w:rsid w:val="00A303B9"/>
    <w:rsid w:val="00A42829"/>
    <w:rsid w:val="00A44FD3"/>
    <w:rsid w:val="00A45A45"/>
    <w:rsid w:val="00A46AAE"/>
    <w:rsid w:val="00A47FF2"/>
    <w:rsid w:val="00A5309D"/>
    <w:rsid w:val="00A54CF9"/>
    <w:rsid w:val="00A561F6"/>
    <w:rsid w:val="00A6176C"/>
    <w:rsid w:val="00A665BD"/>
    <w:rsid w:val="00A77932"/>
    <w:rsid w:val="00A86100"/>
    <w:rsid w:val="00A9025F"/>
    <w:rsid w:val="00A91B3F"/>
    <w:rsid w:val="00AA2A87"/>
    <w:rsid w:val="00AA550E"/>
    <w:rsid w:val="00AB1BE7"/>
    <w:rsid w:val="00AB2426"/>
    <w:rsid w:val="00AC035E"/>
    <w:rsid w:val="00AC5DB3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30D4"/>
    <w:rsid w:val="00BB0C6D"/>
    <w:rsid w:val="00BB2F82"/>
    <w:rsid w:val="00BB3D1D"/>
    <w:rsid w:val="00BB566D"/>
    <w:rsid w:val="00BC3AC5"/>
    <w:rsid w:val="00BC4727"/>
    <w:rsid w:val="00BC628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6F10"/>
    <w:rsid w:val="00C00D38"/>
    <w:rsid w:val="00C02A74"/>
    <w:rsid w:val="00C04285"/>
    <w:rsid w:val="00C137AD"/>
    <w:rsid w:val="00C13F5F"/>
    <w:rsid w:val="00C24A30"/>
    <w:rsid w:val="00C27CE1"/>
    <w:rsid w:val="00C32500"/>
    <w:rsid w:val="00C32B3A"/>
    <w:rsid w:val="00C32DD5"/>
    <w:rsid w:val="00C332FB"/>
    <w:rsid w:val="00C337F6"/>
    <w:rsid w:val="00C35480"/>
    <w:rsid w:val="00C40611"/>
    <w:rsid w:val="00C443A7"/>
    <w:rsid w:val="00C461B0"/>
    <w:rsid w:val="00C55467"/>
    <w:rsid w:val="00C62416"/>
    <w:rsid w:val="00C627DB"/>
    <w:rsid w:val="00C653C9"/>
    <w:rsid w:val="00C74EB6"/>
    <w:rsid w:val="00C7718E"/>
    <w:rsid w:val="00C804EB"/>
    <w:rsid w:val="00C87814"/>
    <w:rsid w:val="00C93328"/>
    <w:rsid w:val="00C93C29"/>
    <w:rsid w:val="00C9776F"/>
    <w:rsid w:val="00CA2DD4"/>
    <w:rsid w:val="00CA6B08"/>
    <w:rsid w:val="00CB3F74"/>
    <w:rsid w:val="00CB61F3"/>
    <w:rsid w:val="00CB70AF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1245"/>
    <w:rsid w:val="00D45AC4"/>
    <w:rsid w:val="00D45EEE"/>
    <w:rsid w:val="00D5207D"/>
    <w:rsid w:val="00D54813"/>
    <w:rsid w:val="00D637A1"/>
    <w:rsid w:val="00D71479"/>
    <w:rsid w:val="00D72BAD"/>
    <w:rsid w:val="00D74FB8"/>
    <w:rsid w:val="00D80BC7"/>
    <w:rsid w:val="00D8370D"/>
    <w:rsid w:val="00D939BE"/>
    <w:rsid w:val="00D9751C"/>
    <w:rsid w:val="00DA341F"/>
    <w:rsid w:val="00DA6B05"/>
    <w:rsid w:val="00DB4815"/>
    <w:rsid w:val="00DB5483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50757"/>
    <w:rsid w:val="00E50A97"/>
    <w:rsid w:val="00E61D54"/>
    <w:rsid w:val="00E64B0E"/>
    <w:rsid w:val="00E65C30"/>
    <w:rsid w:val="00E71518"/>
    <w:rsid w:val="00E829D8"/>
    <w:rsid w:val="00E85199"/>
    <w:rsid w:val="00E87D5B"/>
    <w:rsid w:val="00E87EB8"/>
    <w:rsid w:val="00EB27E5"/>
    <w:rsid w:val="00EB6EFC"/>
    <w:rsid w:val="00EC31EC"/>
    <w:rsid w:val="00EC4DEA"/>
    <w:rsid w:val="00EC5921"/>
    <w:rsid w:val="00ED1F50"/>
    <w:rsid w:val="00ED3D11"/>
    <w:rsid w:val="00ED402A"/>
    <w:rsid w:val="00EE0A67"/>
    <w:rsid w:val="00EE4A2A"/>
    <w:rsid w:val="00EE7D04"/>
    <w:rsid w:val="00EF12AE"/>
    <w:rsid w:val="00EF403A"/>
    <w:rsid w:val="00EF7C87"/>
    <w:rsid w:val="00F00A91"/>
    <w:rsid w:val="00F060C3"/>
    <w:rsid w:val="00F0645D"/>
    <w:rsid w:val="00F124C6"/>
    <w:rsid w:val="00F20375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A4BE9"/>
    <w:rsid w:val="00FB06BF"/>
    <w:rsid w:val="00FB1870"/>
    <w:rsid w:val="00FB2E72"/>
    <w:rsid w:val="00FB49A9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55E0"/>
    <w:rsid w:val="00FE5CF4"/>
    <w:rsid w:val="00FE6E0B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8899-18EC-4617-86CF-21C75E4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37</Pages>
  <Words>14696</Words>
  <Characters>83773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98273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1</cp:lastModifiedBy>
  <cp:revision>55</cp:revision>
  <cp:lastPrinted>2020-11-16T15:55:00Z</cp:lastPrinted>
  <dcterms:created xsi:type="dcterms:W3CDTF">2016-12-30T10:15:00Z</dcterms:created>
  <dcterms:modified xsi:type="dcterms:W3CDTF">2020-11-27T07:08:00Z</dcterms:modified>
</cp:coreProperties>
</file>