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F7" w:rsidRPr="00C46873" w:rsidRDefault="000124F7" w:rsidP="000124F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3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124F7" w:rsidRPr="00C46873" w:rsidRDefault="000124F7" w:rsidP="000124F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873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124F7" w:rsidRPr="00C46873" w:rsidRDefault="000124F7" w:rsidP="000124F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6873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C46873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9A5934" w:rsidRDefault="009A5934" w:rsidP="00012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24F7" w:rsidRPr="009A5934" w:rsidRDefault="000124F7" w:rsidP="000124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A593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A5934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9A5934" w:rsidRDefault="009A5934" w:rsidP="000124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24F7" w:rsidRDefault="009A5934" w:rsidP="000124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марта 2017</w:t>
      </w:r>
      <w:r w:rsidR="000124F7">
        <w:rPr>
          <w:rFonts w:ascii="Times New Roman" w:hAnsi="Times New Roman"/>
          <w:b/>
          <w:sz w:val="28"/>
          <w:szCs w:val="28"/>
        </w:rPr>
        <w:t xml:space="preserve"> г.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0124F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5/2</w:t>
      </w:r>
    </w:p>
    <w:p w:rsidR="000124F7" w:rsidRDefault="000124F7" w:rsidP="0001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4F7" w:rsidRDefault="000124F7" w:rsidP="000124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 квалификационных требований</w:t>
      </w:r>
    </w:p>
    <w:p w:rsidR="000124F7" w:rsidRDefault="000124F7" w:rsidP="000124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должностей муниципальной службы</w:t>
      </w:r>
    </w:p>
    <w:p w:rsidR="000124F7" w:rsidRDefault="000124F7" w:rsidP="000124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Паньковского сельского поселения</w:t>
      </w:r>
    </w:p>
    <w:p w:rsidR="000124F7" w:rsidRDefault="000124F7" w:rsidP="000124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0124F7" w:rsidRDefault="000124F7" w:rsidP="000124F7">
      <w:pPr>
        <w:tabs>
          <w:tab w:val="left" w:pos="22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8 закона Орловской области от 9 января 2008 года  № 736 –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 «О муниципальной службе в Орловской области, в целях приведения в соответствие с действующим законодательством нормативно – правовой базы, 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народных депутатов РЕШИЛ:</w:t>
      </w:r>
    </w:p>
    <w:p w:rsidR="000124F7" w:rsidRDefault="000124F7" w:rsidP="0001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квалификационные требования для замещения должностей муниципальной службы в  администрации Паньковского сельского поселения Новодеревеньковского района Орловской области к уровню профессионального образования:</w:t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1.1) для замещения должностей  муниципальной службы категории «руководители» всех групп должностей муниципальной службы – наличие высшего образования;</w:t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1.2) для замещения должностей муниципальной службы категории </w:t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«специалисты» ведущей и старшей групп должностей муниципальной службы – наличие </w:t>
      </w:r>
      <w:r w:rsidR="00BD2E58">
        <w:rPr>
          <w:rFonts w:ascii="Times New Roman" w:hAnsi="Times New Roman"/>
          <w:sz w:val="28"/>
          <w:szCs w:val="28"/>
        </w:rPr>
        <w:t xml:space="preserve">среднего профессионального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1.3) для замещения  должностей  муниципальной службы категории «обеспечивающие специалисты» всех групп должностей муниципальной службы – наличие среднего профессионального образования.</w:t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К стажу муниципальной службы или стажу работы по специальности, направлению подготовки:</w:t>
      </w:r>
    </w:p>
    <w:p w:rsidR="000124F7" w:rsidRDefault="000124F7" w:rsidP="000124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2.1) для высших должностей муниципальной службы – стаж муниципальной службы не менее 6 лет или стаж работы по специальности, направлению подготовки не менее 7 лет;</w:t>
      </w:r>
    </w:p>
    <w:p w:rsidR="000124F7" w:rsidRDefault="000124F7" w:rsidP="000124F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2.2) для главных должностей муниципальной службы – стаж муниципальной службы не менее 4 лет или стаж работы  по специальности, направлению подготовки не мене 5 лет;</w:t>
      </w:r>
    </w:p>
    <w:p w:rsidR="000124F7" w:rsidRDefault="000124F7" w:rsidP="000124F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2.3) для ведущих должностей муниципальной службы – стаж муниципальной службы не менее 2 лет или стаж работы по специальности, направлению подготовки не менее 4 лет; для лиц имеющих дипломы специалиста или магистра с отличием,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лет со дня выдачи диплома – не менее 1 года стажа муниципальной службы или стажа работы по специальности, направлению подготовки;</w:t>
      </w:r>
    </w:p>
    <w:p w:rsidR="000124F7" w:rsidRDefault="000124F7" w:rsidP="000124F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2.4) для старших и младших должностей муниципальной службы требования к стажу не предъявляются.</w:t>
      </w:r>
    </w:p>
    <w:p w:rsidR="000124F7" w:rsidRDefault="0038232D" w:rsidP="000124F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Решения</w:t>
      </w:r>
      <w:r w:rsidR="000124F7">
        <w:rPr>
          <w:rFonts w:ascii="Times New Roman" w:hAnsi="Times New Roman"/>
          <w:sz w:val="28"/>
          <w:szCs w:val="28"/>
        </w:rPr>
        <w:t xml:space="preserve"> Паньковского сельского Совета народны</w:t>
      </w:r>
      <w:r w:rsidR="00885CF4">
        <w:rPr>
          <w:rFonts w:ascii="Times New Roman" w:hAnsi="Times New Roman"/>
          <w:sz w:val="28"/>
          <w:szCs w:val="28"/>
        </w:rPr>
        <w:t>х депутатов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A6EB5">
        <w:rPr>
          <w:rFonts w:ascii="Times New Roman" w:hAnsi="Times New Roman"/>
          <w:sz w:val="28"/>
          <w:szCs w:val="28"/>
        </w:rPr>
        <w:t>29 апреля 2008 г. № 2/1 «О квалификационных требованиях</w:t>
      </w:r>
      <w:r w:rsidR="00FA6EB5" w:rsidRPr="00FA6EB5">
        <w:rPr>
          <w:rFonts w:ascii="Times New Roman" w:hAnsi="Times New Roman"/>
          <w:sz w:val="28"/>
          <w:szCs w:val="28"/>
        </w:rPr>
        <w:t xml:space="preserve"> </w:t>
      </w:r>
      <w:r w:rsidR="00FA6EB5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службы», </w:t>
      </w:r>
      <w:r w:rsidR="00885CF4">
        <w:rPr>
          <w:rFonts w:ascii="Times New Roman" w:hAnsi="Times New Roman"/>
          <w:sz w:val="28"/>
          <w:szCs w:val="28"/>
        </w:rPr>
        <w:t xml:space="preserve"> от 30 мая 2012 года № 12</w:t>
      </w:r>
      <w:r w:rsidR="000124F7">
        <w:rPr>
          <w:rFonts w:ascii="Times New Roman" w:hAnsi="Times New Roman"/>
          <w:sz w:val="28"/>
          <w:szCs w:val="28"/>
        </w:rPr>
        <w:t>/1 «Об установлении квалификационных требований для замещения должностей муни</w:t>
      </w:r>
      <w:r>
        <w:rPr>
          <w:rFonts w:ascii="Times New Roman" w:hAnsi="Times New Roman"/>
          <w:sz w:val="28"/>
          <w:szCs w:val="28"/>
        </w:rPr>
        <w:t xml:space="preserve">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признать утратившими</w:t>
      </w:r>
      <w:r w:rsidR="000124F7">
        <w:rPr>
          <w:rFonts w:ascii="Times New Roman" w:hAnsi="Times New Roman"/>
          <w:sz w:val="28"/>
          <w:szCs w:val="28"/>
        </w:rPr>
        <w:t xml:space="preserve"> силу.</w:t>
      </w:r>
    </w:p>
    <w:p w:rsidR="00FA6EB5" w:rsidRDefault="00FA6EB5" w:rsidP="00FA6EB5">
      <w:pPr>
        <w:pStyle w:val="ConsPlusNormal"/>
        <w:widowControl/>
        <w:spacing w:line="360" w:lineRule="auto"/>
        <w:ind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 профессиональным знаниям и навыкам, необходимым для исполнения должностных обязанностей: </w:t>
      </w:r>
    </w:p>
    <w:p w:rsidR="00FA6EB5" w:rsidRDefault="00FA6EB5" w:rsidP="00FA6EB5">
      <w:pPr>
        <w:pStyle w:val="ConsPlusNormal"/>
        <w:widowControl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федеральных законов и законодательства области, Устава  Паньковского сельского поселения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0124F7" w:rsidRDefault="00FA6EB5" w:rsidP="00FA6EB5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24F7">
        <w:rPr>
          <w:rFonts w:ascii="Times New Roman" w:hAnsi="Times New Roman"/>
          <w:sz w:val="28"/>
          <w:szCs w:val="28"/>
        </w:rPr>
        <w:t>. Направить настоящее решение главе Паньковского сельского поселения  для подписания и обнародования.</w:t>
      </w:r>
    </w:p>
    <w:p w:rsidR="000124F7" w:rsidRDefault="000124F7" w:rsidP="000124F7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4F7" w:rsidRDefault="000124F7" w:rsidP="000124F7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Паньковского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124F7" w:rsidRDefault="000124F7" w:rsidP="000124F7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</w:t>
      </w:r>
      <w:r w:rsidR="0038232D">
        <w:rPr>
          <w:rFonts w:ascii="Times New Roman" w:hAnsi="Times New Roman"/>
          <w:sz w:val="28"/>
          <w:szCs w:val="28"/>
        </w:rPr>
        <w:t xml:space="preserve">                   Н.В. Хованская</w:t>
      </w:r>
    </w:p>
    <w:p w:rsidR="000124F7" w:rsidRDefault="000124F7" w:rsidP="000124F7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F7" w:rsidRDefault="000124F7" w:rsidP="000124F7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F7" w:rsidRDefault="000124F7" w:rsidP="000124F7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Паньковского </w:t>
      </w:r>
    </w:p>
    <w:p w:rsidR="000124F7" w:rsidRDefault="000124F7" w:rsidP="00FA6EB5">
      <w:pPr>
        <w:tabs>
          <w:tab w:val="left" w:pos="112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 поселения  </w:t>
      </w:r>
      <w:r w:rsidR="0038232D">
        <w:rPr>
          <w:rFonts w:ascii="Times New Roman" w:hAnsi="Times New Roman"/>
          <w:sz w:val="28"/>
          <w:szCs w:val="28"/>
        </w:rPr>
        <w:t xml:space="preserve">                                                                  Н.В. Хованская</w:t>
      </w:r>
    </w:p>
    <w:sectPr w:rsidR="000124F7" w:rsidSect="0012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F7"/>
    <w:rsid w:val="000124F7"/>
    <w:rsid w:val="001228ED"/>
    <w:rsid w:val="0038232D"/>
    <w:rsid w:val="00885CF4"/>
    <w:rsid w:val="009A5934"/>
    <w:rsid w:val="00BD2E58"/>
    <w:rsid w:val="00F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2017-03-10T07:02:00Z</dcterms:created>
  <dcterms:modified xsi:type="dcterms:W3CDTF">2017-03-20T07:05:00Z</dcterms:modified>
</cp:coreProperties>
</file>