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D7CA0" w:rsidRDefault="00FD7CA0" w:rsidP="00FD7CA0">
      <w:pPr>
        <w:ind w:firstLine="709"/>
        <w:jc w:val="both"/>
        <w:rPr>
          <w:b/>
          <w:sz w:val="28"/>
          <w:szCs w:val="28"/>
        </w:rPr>
      </w:pPr>
    </w:p>
    <w:p w:rsidR="00FD7CA0" w:rsidRDefault="00062A8F" w:rsidP="00FD7C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FD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 ноября</w:t>
      </w:r>
      <w:r w:rsidR="00FD7CA0">
        <w:rPr>
          <w:b/>
          <w:sz w:val="28"/>
          <w:szCs w:val="28"/>
        </w:rPr>
        <w:t xml:space="preserve"> 201</w:t>
      </w:r>
      <w:r w:rsidR="00310AB9">
        <w:rPr>
          <w:b/>
          <w:sz w:val="28"/>
          <w:szCs w:val="28"/>
        </w:rPr>
        <w:t>8</w:t>
      </w:r>
      <w:r w:rsidR="00FD7CA0">
        <w:rPr>
          <w:b/>
          <w:sz w:val="28"/>
          <w:szCs w:val="28"/>
        </w:rPr>
        <w:t xml:space="preserve"> года                          </w:t>
      </w:r>
      <w:r>
        <w:rPr>
          <w:b/>
          <w:sz w:val="28"/>
          <w:szCs w:val="28"/>
        </w:rPr>
        <w:t xml:space="preserve">                                № 21/1</w:t>
      </w:r>
      <w:r w:rsidR="00FD7CA0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D7CA0" w:rsidRDefault="00FD7CA0" w:rsidP="00FD7C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>О  проекте бюджета Пан</w:t>
      </w:r>
      <w:r w:rsidR="00197253">
        <w:rPr>
          <w:rFonts w:ascii="Times New Roman" w:hAnsi="Times New Roman" w:cs="Times New Roman"/>
          <w:b w:val="0"/>
          <w:sz w:val="28"/>
          <w:szCs w:val="28"/>
        </w:rPr>
        <w:t>ьк</w:t>
      </w:r>
      <w:r w:rsidR="00062A8F">
        <w:rPr>
          <w:rFonts w:ascii="Times New Roman" w:hAnsi="Times New Roman" w:cs="Times New Roman"/>
          <w:b w:val="0"/>
          <w:sz w:val="28"/>
          <w:szCs w:val="28"/>
        </w:rPr>
        <w:t>овского сельского</w:t>
      </w:r>
      <w:r w:rsidR="00062A8F">
        <w:rPr>
          <w:rFonts w:ascii="Times New Roman" w:hAnsi="Times New Roman" w:cs="Times New Roman"/>
          <w:b w:val="0"/>
          <w:sz w:val="28"/>
          <w:szCs w:val="28"/>
        </w:rPr>
        <w:tab/>
        <w:t>Принято на 21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заседании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 w:rsidR="00310AB9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                народных депутатов</w:t>
      </w:r>
    </w:p>
    <w:p w:rsidR="00FD7CA0" w:rsidRDefault="00FD7CA0" w:rsidP="00062A8F">
      <w:pPr>
        <w:pStyle w:val="ConsTitle"/>
        <w:widowControl/>
        <w:tabs>
          <w:tab w:val="left" w:pos="60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r w:rsidR="00310AB9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10AB9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годов             </w:t>
      </w:r>
      <w:r w:rsidR="0019725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62A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23.11.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>201</w:t>
      </w:r>
      <w:r w:rsidR="00310AB9">
        <w:rPr>
          <w:rFonts w:ascii="Times New Roman" w:hAnsi="Times New Roman" w:cs="Times New Roman"/>
          <w:b w:val="0"/>
          <w:sz w:val="28"/>
          <w:szCs w:val="28"/>
        </w:rPr>
        <w:t>8</w:t>
      </w:r>
      <w:r w:rsidR="00062A8F">
        <w:rPr>
          <w:rFonts w:ascii="Times New Roman" w:hAnsi="Times New Roman" w:cs="Times New Roman"/>
          <w:b w:val="0"/>
          <w:sz w:val="28"/>
          <w:szCs w:val="28"/>
        </w:rPr>
        <w:t xml:space="preserve"> года  № 21/1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FD7CA0" w:rsidRPr="008E3C3C" w:rsidRDefault="00FD7CA0" w:rsidP="00FD7CA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E3C3C">
        <w:rPr>
          <w:rFonts w:ascii="Times New Roman" w:hAnsi="Times New Roman"/>
          <w:sz w:val="24"/>
          <w:szCs w:val="24"/>
        </w:rPr>
        <w:t xml:space="preserve">Рассмотрев представленный администрацией поселения проект  решения «О бюджете Паньковского сельского поселения на </w:t>
      </w:r>
      <w:r w:rsidR="00310AB9">
        <w:rPr>
          <w:rFonts w:ascii="Times New Roman" w:hAnsi="Times New Roman"/>
          <w:sz w:val="24"/>
          <w:szCs w:val="24"/>
        </w:rPr>
        <w:t>2019</w:t>
      </w:r>
      <w:r w:rsidRPr="008E3C3C">
        <w:rPr>
          <w:rFonts w:ascii="Times New Roman" w:hAnsi="Times New Roman"/>
          <w:sz w:val="24"/>
          <w:szCs w:val="24"/>
        </w:rPr>
        <w:t xml:space="preserve"> и на плановый период </w:t>
      </w:r>
      <w:r w:rsidR="00310AB9">
        <w:rPr>
          <w:rFonts w:ascii="Times New Roman" w:hAnsi="Times New Roman"/>
          <w:sz w:val="24"/>
          <w:szCs w:val="24"/>
        </w:rPr>
        <w:t>2020</w:t>
      </w:r>
      <w:r w:rsidRPr="008E3C3C">
        <w:rPr>
          <w:rFonts w:ascii="Times New Roman" w:hAnsi="Times New Roman"/>
          <w:sz w:val="24"/>
          <w:szCs w:val="24"/>
        </w:rPr>
        <w:t xml:space="preserve"> и </w:t>
      </w:r>
      <w:r w:rsidR="00310AB9">
        <w:rPr>
          <w:rFonts w:ascii="Times New Roman" w:hAnsi="Times New Roman"/>
          <w:sz w:val="24"/>
          <w:szCs w:val="24"/>
        </w:rPr>
        <w:t>2021</w:t>
      </w:r>
      <w:r w:rsidRPr="008E3C3C">
        <w:rPr>
          <w:rFonts w:ascii="Times New Roman" w:hAnsi="Times New Roman"/>
          <w:sz w:val="24"/>
          <w:szCs w:val="24"/>
        </w:rPr>
        <w:t xml:space="preserve"> годов» </w:t>
      </w:r>
    </w:p>
    <w:p w:rsidR="00E42A74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8E3C3C">
        <w:rPr>
          <w:rFonts w:ascii="Times New Roman" w:hAnsi="Times New Roman" w:cs="Times New Roman"/>
          <w:b w:val="0"/>
          <w:sz w:val="24"/>
          <w:szCs w:val="24"/>
        </w:rPr>
        <w:t xml:space="preserve">Паньковский сельский Совет народных депутатов </w:t>
      </w:r>
      <w:r w:rsidRPr="008E3C3C">
        <w:rPr>
          <w:rFonts w:ascii="Times New Roman" w:hAnsi="Times New Roman"/>
          <w:sz w:val="24"/>
          <w:szCs w:val="24"/>
        </w:rPr>
        <w:t>РЕШИЛ: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1. Утвердить основные характеристики бюджета сельского поселения на </w:t>
      </w:r>
      <w:r w:rsidR="00310AB9">
        <w:rPr>
          <w:sz w:val="22"/>
          <w:szCs w:val="22"/>
        </w:rPr>
        <w:t>2019</w:t>
      </w:r>
      <w:r w:rsidRPr="00E87EB8">
        <w:rPr>
          <w:sz w:val="22"/>
          <w:szCs w:val="22"/>
        </w:rPr>
        <w:t>год: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</w:t>
      </w:r>
      <w:r w:rsidR="00813C28" w:rsidRPr="00813C28">
        <w:rPr>
          <w:sz w:val="22"/>
          <w:szCs w:val="22"/>
        </w:rPr>
        <w:t>прогнозируемый</w:t>
      </w:r>
      <w:r w:rsidR="00813C28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общий объем доходов бюджета сельского поселения в сумме</w:t>
      </w:r>
      <w:r w:rsidR="00FC228F">
        <w:rPr>
          <w:sz w:val="22"/>
          <w:szCs w:val="22"/>
        </w:rPr>
        <w:t xml:space="preserve"> </w:t>
      </w:r>
      <w:r w:rsidR="00F64A2E">
        <w:rPr>
          <w:sz w:val="22"/>
          <w:szCs w:val="22"/>
        </w:rPr>
        <w:t>2325</w:t>
      </w:r>
      <w:r w:rsidR="002658CD">
        <w:rPr>
          <w:sz w:val="22"/>
          <w:szCs w:val="22"/>
        </w:rPr>
        <w:t>,</w:t>
      </w:r>
      <w:r w:rsidR="00F64A2E">
        <w:rPr>
          <w:sz w:val="22"/>
          <w:szCs w:val="22"/>
        </w:rPr>
        <w:t>7</w:t>
      </w:r>
      <w:r w:rsidRPr="00E87EB8">
        <w:rPr>
          <w:sz w:val="22"/>
          <w:szCs w:val="22"/>
        </w:rPr>
        <w:t>тыс. рублей;</w:t>
      </w:r>
    </w:p>
    <w:p w:rsidR="00E42A74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в сумме   </w:t>
      </w:r>
      <w:r w:rsidR="008D7D36">
        <w:rPr>
          <w:sz w:val="22"/>
          <w:szCs w:val="22"/>
        </w:rPr>
        <w:t>2</w:t>
      </w:r>
      <w:r w:rsidR="00F64A2E">
        <w:rPr>
          <w:sz w:val="22"/>
          <w:szCs w:val="22"/>
        </w:rPr>
        <w:t>325</w:t>
      </w:r>
      <w:r w:rsidR="002F64DF" w:rsidRPr="00E87EB8">
        <w:rPr>
          <w:sz w:val="22"/>
          <w:szCs w:val="22"/>
        </w:rPr>
        <w:t>,</w:t>
      </w:r>
      <w:r w:rsidR="00F64A2E">
        <w:rPr>
          <w:sz w:val="22"/>
          <w:szCs w:val="22"/>
        </w:rPr>
        <w:t>7</w:t>
      </w:r>
      <w:r w:rsidR="002F64DF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тыс. рублей;</w:t>
      </w:r>
    </w:p>
    <w:p w:rsidR="00222483" w:rsidRPr="00E87EB8" w:rsidRDefault="00222483" w:rsidP="00E42A74">
      <w:pPr>
        <w:pStyle w:val="a3"/>
        <w:ind w:firstLine="567"/>
        <w:rPr>
          <w:sz w:val="22"/>
          <w:szCs w:val="22"/>
        </w:rPr>
      </w:pPr>
      <w:r w:rsidRPr="008E3C3C">
        <w:rPr>
          <w:szCs w:val="24"/>
        </w:rPr>
        <w:t>3) предельный объем муниципального долга Паньковского сельского поселения на</w:t>
      </w:r>
      <w:r w:rsidR="00C7718E">
        <w:rPr>
          <w:szCs w:val="24"/>
        </w:rPr>
        <w:t xml:space="preserve"> </w:t>
      </w:r>
      <w:r w:rsidR="00310AB9">
        <w:rPr>
          <w:szCs w:val="24"/>
        </w:rPr>
        <w:t>2019</w:t>
      </w:r>
      <w:r w:rsidRPr="008E3C3C">
        <w:rPr>
          <w:szCs w:val="24"/>
        </w:rPr>
        <w:t xml:space="preserve"> год в сумме </w:t>
      </w:r>
      <w:r w:rsidR="008D7D36">
        <w:rPr>
          <w:szCs w:val="24"/>
        </w:rPr>
        <w:t>4</w:t>
      </w:r>
      <w:r w:rsidRPr="008E3C3C">
        <w:rPr>
          <w:szCs w:val="24"/>
        </w:rPr>
        <w:t xml:space="preserve">00,0 тыс. рублей, верхний предел муниципального долга Паньковского сельского поселения на 1 января </w:t>
      </w:r>
      <w:r w:rsidR="00310AB9">
        <w:rPr>
          <w:szCs w:val="24"/>
        </w:rPr>
        <w:t>2020</w:t>
      </w:r>
      <w:r w:rsidRPr="008E3C3C">
        <w:rPr>
          <w:szCs w:val="24"/>
        </w:rPr>
        <w:t xml:space="preserve"> года в сумме   </w:t>
      </w:r>
      <w:r w:rsidR="008D7D36">
        <w:rPr>
          <w:szCs w:val="24"/>
        </w:rPr>
        <w:t>4</w:t>
      </w:r>
      <w:r w:rsidRPr="008E3C3C">
        <w:rPr>
          <w:szCs w:val="24"/>
        </w:rPr>
        <w:t>00,0  тыс.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рублей</w:t>
      </w:r>
    </w:p>
    <w:p w:rsidR="00E42A74" w:rsidRPr="00E87EB8" w:rsidRDefault="00222483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)  дефицит бюджета сельского поселения в сумме  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тыс.руб.</w:t>
      </w:r>
    </w:p>
    <w:p w:rsidR="00E42A74" w:rsidRDefault="00222483" w:rsidP="00903006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) утвердить источники финансирования  дефицита бюджета сельского поселения на </w:t>
      </w:r>
      <w:r w:rsidR="00310AB9">
        <w:rPr>
          <w:sz w:val="22"/>
          <w:szCs w:val="22"/>
        </w:rPr>
        <w:t>2019</w:t>
      </w:r>
      <w:r w:rsidR="00903006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 согласно приложению 1 к настоящему решению.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bookmarkStart w:id="0" w:name="_Toc164233563"/>
      <w:r w:rsidRPr="00E87EB8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 w:rsidR="00310AB9">
        <w:rPr>
          <w:sz w:val="22"/>
          <w:szCs w:val="22"/>
        </w:rPr>
        <w:t>2020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год: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310AB9">
        <w:rPr>
          <w:sz w:val="22"/>
          <w:szCs w:val="22"/>
        </w:rPr>
        <w:t>2020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 тыс. рублей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 в сумме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 тыс. рублей;</w:t>
      </w:r>
    </w:p>
    <w:p w:rsidR="003B1F55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на </w:t>
      </w:r>
      <w:r w:rsidR="00310AB9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тыс. рублей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тыс. рублей.</w:t>
      </w:r>
    </w:p>
    <w:p w:rsidR="00222483" w:rsidRPr="00222483" w:rsidRDefault="00222483" w:rsidP="003B1F55">
      <w:pPr>
        <w:pStyle w:val="a3"/>
        <w:ind w:firstLine="567"/>
        <w:rPr>
          <w:sz w:val="22"/>
          <w:szCs w:val="22"/>
        </w:rPr>
      </w:pPr>
      <w:r w:rsidRPr="00222483">
        <w:rPr>
          <w:sz w:val="22"/>
          <w:szCs w:val="22"/>
        </w:rPr>
        <w:t xml:space="preserve">3)  предельный объем муниципального долга Паньковского сельского поселения на </w:t>
      </w:r>
      <w:r w:rsidR="00310AB9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верхний предел муниципального долга Паньковского сельского поселения на 1 января   </w:t>
      </w:r>
      <w:r w:rsidR="00310AB9">
        <w:rPr>
          <w:sz w:val="22"/>
          <w:szCs w:val="22"/>
        </w:rPr>
        <w:t>2021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предельный объем муниципального долга на </w:t>
      </w:r>
      <w:r w:rsidR="00310AB9">
        <w:rPr>
          <w:sz w:val="22"/>
          <w:szCs w:val="22"/>
        </w:rPr>
        <w:t>2021</w:t>
      </w:r>
      <w:r w:rsidRPr="00222483">
        <w:rPr>
          <w:sz w:val="22"/>
          <w:szCs w:val="22"/>
        </w:rPr>
        <w:t xml:space="preserve">  год в 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рублей, верхний предел муниципального долга Паньковского сельского поселения на 1 января   202</w:t>
      </w:r>
      <w:r w:rsidR="008D7D36">
        <w:rPr>
          <w:sz w:val="22"/>
          <w:szCs w:val="22"/>
        </w:rPr>
        <w:t>1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</w:t>
      </w:r>
    </w:p>
    <w:p w:rsidR="003B1F55" w:rsidRPr="00E87EB8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4</w:t>
      </w:r>
      <w:r w:rsidR="003B1F55" w:rsidRPr="00E87EB8">
        <w:rPr>
          <w:spacing w:val="-8"/>
          <w:sz w:val="22"/>
          <w:szCs w:val="22"/>
        </w:rPr>
        <w:t>)</w:t>
      </w:r>
      <w:r w:rsidR="003B1F55" w:rsidRPr="00E87EB8">
        <w:rPr>
          <w:sz w:val="22"/>
          <w:szCs w:val="22"/>
        </w:rPr>
        <w:t xml:space="preserve">  дефицит бюджета сельского поселения на </w:t>
      </w:r>
      <w:r w:rsidR="00310AB9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год в сумме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 и на </w:t>
      </w:r>
      <w:r w:rsidR="00310AB9">
        <w:rPr>
          <w:sz w:val="22"/>
          <w:szCs w:val="22"/>
        </w:rPr>
        <w:t>2021</w:t>
      </w:r>
      <w:r w:rsidR="003B1F55" w:rsidRPr="00E87EB8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</w:t>
      </w:r>
    </w:p>
    <w:p w:rsidR="003B1F55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5</w:t>
      </w:r>
      <w:r w:rsidR="003B1F55" w:rsidRPr="00E87EB8">
        <w:rPr>
          <w:spacing w:val="-8"/>
          <w:sz w:val="22"/>
          <w:szCs w:val="22"/>
        </w:rPr>
        <w:t xml:space="preserve">) </w:t>
      </w:r>
      <w:r w:rsidR="003B1F55" w:rsidRPr="00E87EB8">
        <w:rPr>
          <w:sz w:val="22"/>
          <w:szCs w:val="22"/>
        </w:rPr>
        <w:t xml:space="preserve">утвердить источники финансирования  дефицита бюджета сельского поселения на </w:t>
      </w:r>
      <w:r w:rsidR="00310AB9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и </w:t>
      </w:r>
      <w:r w:rsidR="00310AB9">
        <w:rPr>
          <w:sz w:val="22"/>
          <w:szCs w:val="22"/>
        </w:rPr>
        <w:t>2021</w:t>
      </w:r>
      <w:r w:rsidR="003B1F55" w:rsidRPr="00E87EB8">
        <w:rPr>
          <w:sz w:val="22"/>
          <w:szCs w:val="22"/>
        </w:rPr>
        <w:t xml:space="preserve"> годы  согласно приложению 2 к настоящему решению.</w:t>
      </w:r>
    </w:p>
    <w:p w:rsidR="00F64A2E" w:rsidRDefault="00F64A2E" w:rsidP="003B1F55">
      <w:pPr>
        <w:pStyle w:val="a3"/>
        <w:ind w:firstLine="567"/>
        <w:rPr>
          <w:sz w:val="22"/>
          <w:szCs w:val="22"/>
        </w:rPr>
      </w:pPr>
    </w:p>
    <w:bookmarkEnd w:id="0"/>
    <w:p w:rsidR="00F64A2E" w:rsidRPr="00B52BF1" w:rsidRDefault="00F64A2E" w:rsidP="00F64A2E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3.</w:t>
      </w:r>
      <w:r w:rsidRPr="00E87EB8">
        <w:rPr>
          <w:sz w:val="22"/>
          <w:szCs w:val="22"/>
        </w:rPr>
        <w:t xml:space="preserve"> Установить, что доходы бюджета поселения, поступающие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 году формируются за счет доходов от уплаты федеральных, региональных и местных</w:t>
      </w:r>
      <w:r>
        <w:rPr>
          <w:sz w:val="22"/>
          <w:szCs w:val="22"/>
        </w:rPr>
        <w:t xml:space="preserve"> налогов и сборов по нормативам</w:t>
      </w:r>
      <w:r w:rsidRPr="00E87EB8">
        <w:rPr>
          <w:sz w:val="22"/>
          <w:szCs w:val="22"/>
        </w:rPr>
        <w:t>, установленным законодательными актами РФ, субъекта РФ, муниципального района и настоящим Решением</w:t>
      </w:r>
      <w:r>
        <w:rPr>
          <w:sz w:val="22"/>
          <w:szCs w:val="22"/>
        </w:rPr>
        <w:t>.</w:t>
      </w:r>
      <w:r w:rsidRPr="00E87EB8">
        <w:rPr>
          <w:spacing w:val="-2"/>
          <w:sz w:val="22"/>
          <w:szCs w:val="22"/>
        </w:rPr>
        <w:t xml:space="preserve"> Утвердить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2"/>
          <w:sz w:val="22"/>
          <w:szCs w:val="22"/>
        </w:rPr>
        <w:t xml:space="preserve"> согласно приложению </w:t>
      </w:r>
      <w:r>
        <w:rPr>
          <w:spacing w:val="-2"/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 xml:space="preserve"> к настоящему решению. </w:t>
      </w:r>
      <w:r w:rsidRPr="00B52BF1">
        <w:rPr>
          <w:sz w:val="22"/>
          <w:szCs w:val="22"/>
        </w:rPr>
        <w:t>Утвердить перечень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  <w:r>
        <w:rPr>
          <w:sz w:val="22"/>
          <w:szCs w:val="22"/>
        </w:rPr>
        <w:t xml:space="preserve"> </w:t>
      </w:r>
    </w:p>
    <w:p w:rsidR="00F64A2E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3.1</w:t>
      </w:r>
      <w:r w:rsidRPr="00E87EB8">
        <w:rPr>
          <w:sz w:val="22"/>
          <w:szCs w:val="22"/>
        </w:rPr>
        <w:t xml:space="preserve"> Утвердить перечень администраторов источников финансирования дефицита бюджета сельского поселения согласно приложению </w:t>
      </w:r>
      <w:r>
        <w:rPr>
          <w:sz w:val="22"/>
          <w:szCs w:val="22"/>
        </w:rPr>
        <w:t>5</w:t>
      </w:r>
      <w:r w:rsidRPr="00E87EB8">
        <w:rPr>
          <w:sz w:val="22"/>
          <w:szCs w:val="22"/>
        </w:rPr>
        <w:t xml:space="preserve"> к настоящему решению. </w:t>
      </w:r>
    </w:p>
    <w:p w:rsidR="00F64A2E" w:rsidRPr="0053591A" w:rsidRDefault="00F64A2E" w:rsidP="00F64A2E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</w:t>
      </w:r>
      <w:r w:rsidRPr="0053591A">
        <w:rPr>
          <w:sz w:val="22"/>
          <w:szCs w:val="22"/>
        </w:rPr>
        <w:t xml:space="preserve">2     Утвердить нормативы распределения отдельных неналоговых доходов в бюджет </w:t>
      </w:r>
      <w:r>
        <w:rPr>
          <w:sz w:val="22"/>
          <w:szCs w:val="22"/>
        </w:rPr>
        <w:t>Паньк</w:t>
      </w:r>
      <w:r w:rsidRPr="0053591A">
        <w:rPr>
          <w:sz w:val="22"/>
          <w:szCs w:val="22"/>
        </w:rPr>
        <w:t>овского сельского поселения согласно приложения № 5</w:t>
      </w:r>
      <w:r>
        <w:rPr>
          <w:sz w:val="22"/>
          <w:szCs w:val="22"/>
        </w:rPr>
        <w:t>а</w:t>
      </w:r>
      <w:r w:rsidRPr="0053591A">
        <w:rPr>
          <w:sz w:val="22"/>
          <w:szCs w:val="22"/>
        </w:rPr>
        <w:t xml:space="preserve"> в соответствии с пунктом 2 статья 184.1 Бюджетного кодекса Российской Федерации.</w:t>
      </w:r>
    </w:p>
    <w:p w:rsidR="00F64A2E" w:rsidRPr="00E87EB8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</w:t>
      </w:r>
      <w:r w:rsidRPr="00E87EB8">
        <w:rPr>
          <w:spacing w:val="-6"/>
          <w:sz w:val="22"/>
          <w:szCs w:val="22"/>
        </w:rPr>
        <w:t xml:space="preserve">. В случае изменения в </w:t>
      </w:r>
      <w:r>
        <w:rPr>
          <w:spacing w:val="-6"/>
          <w:sz w:val="22"/>
          <w:szCs w:val="22"/>
        </w:rPr>
        <w:t>201</w:t>
      </w:r>
      <w:r w:rsidR="001B37C8">
        <w:rPr>
          <w:spacing w:val="-6"/>
          <w:sz w:val="22"/>
          <w:szCs w:val="22"/>
        </w:rPr>
        <w:t>9</w:t>
      </w:r>
      <w:r w:rsidRPr="00E87EB8">
        <w:rPr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</w:t>
      </w:r>
      <w:r w:rsidRPr="00E87EB8">
        <w:rPr>
          <w:spacing w:val="-6"/>
          <w:sz w:val="22"/>
          <w:szCs w:val="22"/>
        </w:rPr>
        <w:lastRenderedPageBreak/>
        <w:t>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5</w:t>
      </w:r>
      <w:r w:rsidRPr="00E87EB8">
        <w:rPr>
          <w:spacing w:val="-6"/>
          <w:sz w:val="22"/>
          <w:szCs w:val="22"/>
        </w:rPr>
        <w:t>. Учесть в бюджете</w:t>
      </w:r>
      <w:r w:rsidRPr="00E87EB8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: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5.1 П</w:t>
      </w:r>
      <w:r w:rsidRPr="00E87EB8">
        <w:rPr>
          <w:spacing w:val="-6"/>
          <w:sz w:val="22"/>
          <w:szCs w:val="22"/>
        </w:rPr>
        <w:t>рогнозируемое поступление доходов в бюджет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>: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1) на </w:t>
      </w:r>
      <w:r>
        <w:rPr>
          <w:spacing w:val="-6"/>
          <w:sz w:val="22"/>
          <w:szCs w:val="22"/>
        </w:rPr>
        <w:t>201</w:t>
      </w:r>
      <w:r w:rsidR="001B37C8">
        <w:rPr>
          <w:spacing w:val="-6"/>
          <w:sz w:val="22"/>
          <w:szCs w:val="22"/>
        </w:rPr>
        <w:t>9</w:t>
      </w:r>
      <w:r w:rsidRPr="00E87EB8">
        <w:rPr>
          <w:spacing w:val="-6"/>
          <w:sz w:val="22"/>
          <w:szCs w:val="22"/>
        </w:rPr>
        <w:t xml:space="preserve">год - согласно приложению </w:t>
      </w:r>
      <w:r>
        <w:rPr>
          <w:spacing w:val="-6"/>
          <w:sz w:val="22"/>
          <w:szCs w:val="22"/>
        </w:rPr>
        <w:t>6</w:t>
      </w:r>
      <w:r w:rsidRPr="00E87EB8">
        <w:rPr>
          <w:spacing w:val="-6"/>
          <w:sz w:val="22"/>
          <w:szCs w:val="22"/>
        </w:rPr>
        <w:t xml:space="preserve"> к настоящему решению;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2) на  </w:t>
      </w:r>
      <w:r>
        <w:rPr>
          <w:spacing w:val="-6"/>
          <w:sz w:val="22"/>
          <w:szCs w:val="22"/>
        </w:rPr>
        <w:t>20</w:t>
      </w:r>
      <w:r w:rsidR="001B37C8">
        <w:rPr>
          <w:spacing w:val="-6"/>
          <w:sz w:val="22"/>
          <w:szCs w:val="22"/>
        </w:rPr>
        <w:t>20</w:t>
      </w:r>
      <w:r w:rsidRPr="00E87EB8">
        <w:rPr>
          <w:spacing w:val="-6"/>
          <w:sz w:val="22"/>
          <w:szCs w:val="22"/>
        </w:rPr>
        <w:t xml:space="preserve"> и </w:t>
      </w:r>
      <w:r>
        <w:rPr>
          <w:spacing w:val="-6"/>
          <w:sz w:val="22"/>
          <w:szCs w:val="22"/>
        </w:rPr>
        <w:t>202</w:t>
      </w:r>
      <w:r w:rsidR="001B37C8">
        <w:rPr>
          <w:spacing w:val="-6"/>
          <w:sz w:val="22"/>
          <w:szCs w:val="22"/>
        </w:rPr>
        <w:t>1</w:t>
      </w:r>
      <w:r>
        <w:rPr>
          <w:spacing w:val="-6"/>
          <w:sz w:val="22"/>
          <w:szCs w:val="22"/>
        </w:rPr>
        <w:t>годов согласно приложению 7</w:t>
      </w:r>
      <w:r w:rsidRPr="00E87EB8">
        <w:rPr>
          <w:spacing w:val="-6"/>
          <w:sz w:val="22"/>
          <w:szCs w:val="22"/>
        </w:rPr>
        <w:t xml:space="preserve"> к настоящему решению.</w:t>
      </w:r>
      <w:r w:rsidRPr="00E87EB8">
        <w:rPr>
          <w:sz w:val="22"/>
          <w:szCs w:val="22"/>
        </w:rPr>
        <w:t xml:space="preserve"> 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поселения: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F64A2E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поселения:</w:t>
      </w:r>
    </w:p>
    <w:p w:rsidR="00F64A2E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10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pacing w:val="-6"/>
          <w:sz w:val="22"/>
          <w:szCs w:val="22"/>
        </w:rPr>
      </w:pPr>
      <w:r w:rsidRPr="00E87EB8">
        <w:rPr>
          <w:sz w:val="22"/>
          <w:szCs w:val="22"/>
        </w:rPr>
        <w:t xml:space="preserve">    </w:t>
      </w:r>
      <w:r>
        <w:rPr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. Утвердить ведомственную структуру расходов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 согласно приложению </w:t>
      </w:r>
      <w:r>
        <w:rPr>
          <w:rFonts w:ascii="Times New Roman" w:hAnsi="Times New Roman"/>
          <w:sz w:val="22"/>
          <w:szCs w:val="22"/>
        </w:rPr>
        <w:t>12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F64A2E" w:rsidRPr="00E87EB8" w:rsidRDefault="00F64A2E" w:rsidP="00F64A2E">
      <w:pPr>
        <w:pStyle w:val="21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E87EB8">
        <w:rPr>
          <w:sz w:val="22"/>
          <w:szCs w:val="22"/>
        </w:rPr>
        <w:t>году численности муниципальных  служащих.</w:t>
      </w:r>
      <w:r w:rsidRPr="00E87EB8">
        <w:rPr>
          <w:b/>
          <w:sz w:val="22"/>
          <w:szCs w:val="22"/>
        </w:rPr>
        <w:t xml:space="preserve"> 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7718E">
        <w:rPr>
          <w:rFonts w:ascii="Times New Roman" w:hAnsi="Times New Roman"/>
          <w:spacing w:val="-8"/>
          <w:sz w:val="22"/>
          <w:szCs w:val="22"/>
        </w:rPr>
        <w:t>10</w:t>
      </w:r>
      <w:r>
        <w:rPr>
          <w:rFonts w:ascii="Times New Roman" w:hAnsi="Times New Roman"/>
          <w:b/>
          <w:spacing w:val="-8"/>
          <w:sz w:val="22"/>
          <w:szCs w:val="22"/>
        </w:rPr>
        <w:t>.</w:t>
      </w:r>
      <w:r w:rsidRPr="00E87EB8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E87EB8">
        <w:rPr>
          <w:rFonts w:ascii="Times New Roman" w:hAnsi="Times New Roman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</w:t>
      </w:r>
      <w:r w:rsidRPr="00E87EB8">
        <w:rPr>
          <w:rFonts w:ascii="Times New Roman" w:hAnsi="Times New Roman"/>
          <w:spacing w:val="-8"/>
          <w:sz w:val="22"/>
          <w:szCs w:val="22"/>
        </w:rPr>
        <w:t>, в полном объеме зачисляются в доход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сельского поселения. 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87EB8">
        <w:rPr>
          <w:sz w:val="22"/>
          <w:szCs w:val="22"/>
        </w:rPr>
        <w:t>. З</w:t>
      </w:r>
      <w:r w:rsidRPr="00E87EB8">
        <w:rPr>
          <w:bCs/>
          <w:sz w:val="22"/>
          <w:szCs w:val="22"/>
        </w:rPr>
        <w:t>аключение и оплата администрацией поселения договоров (соглашений, контрактов), исполнение которых осуществляется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E87EB8">
        <w:rPr>
          <w:sz w:val="22"/>
          <w:szCs w:val="22"/>
        </w:rPr>
        <w:t xml:space="preserve"> поселения</w:t>
      </w:r>
      <w:r w:rsidRPr="00E87EB8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>
        <w:rPr>
          <w:bCs/>
          <w:spacing w:val="-6"/>
          <w:sz w:val="22"/>
          <w:szCs w:val="22"/>
        </w:rPr>
        <w:t>2</w:t>
      </w:r>
      <w:r w:rsidRPr="00E87EB8">
        <w:rPr>
          <w:bCs/>
          <w:spacing w:val="-6"/>
          <w:sz w:val="22"/>
          <w:szCs w:val="22"/>
        </w:rPr>
        <w:t xml:space="preserve">. Вытекающие из договоров </w:t>
      </w:r>
      <w:r w:rsidRPr="00E87EB8">
        <w:rPr>
          <w:bCs/>
          <w:sz w:val="22"/>
          <w:szCs w:val="22"/>
        </w:rPr>
        <w:t>(соглашений, контрактов),</w:t>
      </w:r>
      <w:r w:rsidRPr="00E87EB8">
        <w:rPr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pacing w:val="-6"/>
          <w:sz w:val="22"/>
          <w:szCs w:val="22"/>
        </w:rPr>
        <w:t>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Pr="00E87EB8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>
        <w:rPr>
          <w:bCs/>
          <w:spacing w:val="-6"/>
          <w:sz w:val="22"/>
          <w:szCs w:val="22"/>
        </w:rPr>
        <w:t>4</w:t>
      </w:r>
      <w:r w:rsidRPr="00E87EB8">
        <w:rPr>
          <w:bCs/>
          <w:spacing w:val="-6"/>
          <w:sz w:val="22"/>
          <w:szCs w:val="22"/>
        </w:rPr>
        <w:t xml:space="preserve">. </w:t>
      </w:r>
      <w:r w:rsidRPr="00E87EB8">
        <w:rPr>
          <w:bCs/>
          <w:sz w:val="22"/>
          <w:szCs w:val="22"/>
        </w:rPr>
        <w:t xml:space="preserve">Администрация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района, - по остальным договорам (контрактам).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 w:rsidRPr="00E87EB8">
        <w:rPr>
          <w:bCs/>
          <w:sz w:val="22"/>
          <w:szCs w:val="22"/>
        </w:rPr>
        <w:t xml:space="preserve">.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7</w:t>
      </w:r>
      <w:r w:rsidRPr="00E87EB8">
        <w:rPr>
          <w:bCs/>
          <w:sz w:val="22"/>
          <w:szCs w:val="22"/>
        </w:rPr>
        <w:t xml:space="preserve">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F64A2E" w:rsidRPr="00065D6F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lastRenderedPageBreak/>
        <w:t>1</w:t>
      </w:r>
      <w:r>
        <w:rPr>
          <w:bCs/>
          <w:sz w:val="22"/>
          <w:szCs w:val="22"/>
        </w:rPr>
        <w:t>6</w:t>
      </w:r>
      <w:r w:rsidRPr="00E87EB8">
        <w:rPr>
          <w:bCs/>
          <w:sz w:val="22"/>
          <w:szCs w:val="22"/>
        </w:rPr>
        <w:t xml:space="preserve">. Средства, полученные администрацией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87EB8">
        <w:rPr>
          <w:sz w:val="22"/>
          <w:szCs w:val="22"/>
        </w:rPr>
        <w:t>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E87EB8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E87EB8">
        <w:rPr>
          <w:sz w:val="22"/>
          <w:szCs w:val="22"/>
        </w:rPr>
        <w:t xml:space="preserve">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F64A2E" w:rsidRPr="00407100" w:rsidRDefault="00F64A2E" w:rsidP="00F64A2E">
      <w:pPr>
        <w:pStyle w:val="1"/>
        <w:spacing w:before="120" w:after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>20</w:t>
      </w:r>
      <w:r w:rsidRPr="00407100">
        <w:rPr>
          <w:rFonts w:ascii="Times New Roman" w:hAnsi="Times New Roman" w:cs="Times New Roman"/>
          <w:b w:val="0"/>
          <w:sz w:val="22"/>
          <w:szCs w:val="22"/>
        </w:rPr>
        <w:t>.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Особенности исполнения бюджета сельского  поселения в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201</w:t>
      </w:r>
      <w:r w:rsidR="001B37C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9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году </w:t>
      </w:r>
    </w:p>
    <w:p w:rsidR="00F64A2E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  <w:r w:rsidRPr="00E87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1.</w:t>
      </w:r>
      <w:r w:rsidRPr="00E87EB8">
        <w:rPr>
          <w:sz w:val="22"/>
          <w:szCs w:val="22"/>
        </w:rPr>
        <w:t xml:space="preserve">Установить, что исполнение бюджета сельского поселения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E87EB8">
        <w:rPr>
          <w:sz w:val="22"/>
          <w:szCs w:val="22"/>
        </w:rPr>
        <w:t>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F64A2E" w:rsidRPr="003135D7" w:rsidRDefault="00F64A2E" w:rsidP="00F64A2E">
      <w:pPr>
        <w:pStyle w:val="a6"/>
        <w:rPr>
          <w:color w:val="000000"/>
          <w:sz w:val="22"/>
          <w:szCs w:val="22"/>
        </w:rPr>
      </w:pPr>
      <w:r w:rsidRPr="00407100">
        <w:rPr>
          <w:sz w:val="22"/>
          <w:szCs w:val="22"/>
        </w:rPr>
        <w:t xml:space="preserve">          </w:t>
      </w:r>
      <w:r w:rsidRPr="00407100">
        <w:rPr>
          <w:color w:val="000000"/>
          <w:sz w:val="22"/>
          <w:szCs w:val="22"/>
        </w:rPr>
        <w:t>2.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разрывов.</w:t>
      </w:r>
    </w:p>
    <w:p w:rsidR="00F64A2E" w:rsidRDefault="00F64A2E" w:rsidP="00F64A2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E87EB8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Pr="00E87EB8">
        <w:rPr>
          <w:rFonts w:ascii="Times New Roman" w:hAnsi="Times New Roman"/>
          <w:sz w:val="22"/>
          <w:szCs w:val="22"/>
        </w:rPr>
        <w:t xml:space="preserve">. Не использованные в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</w:t>
      </w:r>
      <w:r>
        <w:rPr>
          <w:rFonts w:ascii="Times New Roman" w:hAnsi="Times New Roman"/>
          <w:sz w:val="22"/>
          <w:szCs w:val="22"/>
        </w:rPr>
        <w:t xml:space="preserve"> Паньковского сельского поселения </w:t>
      </w:r>
      <w:r w:rsidRPr="00E87EB8">
        <w:rPr>
          <w:rFonts w:ascii="Times New Roman" w:hAnsi="Times New Roman"/>
          <w:sz w:val="22"/>
          <w:szCs w:val="22"/>
        </w:rPr>
        <w:t>подлежат возврату в доход бюджет</w:t>
      </w:r>
      <w:r>
        <w:rPr>
          <w:rFonts w:ascii="Times New Roman" w:hAnsi="Times New Roman"/>
          <w:sz w:val="22"/>
          <w:szCs w:val="22"/>
        </w:rPr>
        <w:t>а Паньковского сельского поселения</w:t>
      </w:r>
    </w:p>
    <w:p w:rsidR="00F64A2E" w:rsidRPr="006F2681" w:rsidRDefault="00F64A2E" w:rsidP="00F64A2E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6F2681">
        <w:rPr>
          <w:rFonts w:ascii="Times New Roman" w:hAnsi="Times New Roman"/>
          <w:b w:val="0"/>
          <w:sz w:val="22"/>
          <w:szCs w:val="22"/>
        </w:rPr>
        <w:t>2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6F2681">
        <w:rPr>
          <w:rFonts w:ascii="Times New Roman" w:hAnsi="Times New Roman"/>
          <w:b w:val="0"/>
          <w:sz w:val="22"/>
          <w:szCs w:val="22"/>
        </w:rPr>
        <w:t xml:space="preserve">.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Предоставление муниципальных гарантий Паньковского поселения в валюте Российской Федерации</w:t>
      </w:r>
    </w:p>
    <w:p w:rsidR="00F64A2E" w:rsidRPr="006F2681" w:rsidRDefault="00F64A2E" w:rsidP="00F64A2E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F2681">
        <w:rPr>
          <w:color w:val="000000"/>
          <w:sz w:val="22"/>
          <w:szCs w:val="22"/>
        </w:rPr>
        <w:t xml:space="preserve"> Утвердить Программу муниципальных гарантий  Паньковского поселения:</w:t>
      </w:r>
    </w:p>
    <w:p w:rsidR="00F64A2E" w:rsidRDefault="00F64A2E" w:rsidP="00F64A2E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201</w:t>
      </w:r>
      <w:r w:rsidR="001B37C8">
        <w:rPr>
          <w:color w:val="000000"/>
          <w:sz w:val="22"/>
          <w:szCs w:val="22"/>
        </w:rPr>
        <w:t>9</w:t>
      </w:r>
      <w:r w:rsidRPr="006F2681">
        <w:rPr>
          <w:color w:val="000000"/>
          <w:sz w:val="22"/>
          <w:szCs w:val="22"/>
        </w:rPr>
        <w:t xml:space="preserve"> год - согласно приложению </w:t>
      </w:r>
      <w:r>
        <w:rPr>
          <w:color w:val="000000"/>
          <w:sz w:val="22"/>
          <w:szCs w:val="22"/>
        </w:rPr>
        <w:t>13</w:t>
      </w:r>
      <w:r w:rsidRPr="006F2681">
        <w:rPr>
          <w:color w:val="000000"/>
          <w:sz w:val="22"/>
          <w:szCs w:val="22"/>
        </w:rPr>
        <w:t xml:space="preserve"> к настоящему решению,</w:t>
      </w:r>
    </w:p>
    <w:p w:rsidR="00F64A2E" w:rsidRPr="003135D7" w:rsidRDefault="00F64A2E" w:rsidP="00F64A2E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 w:rsidRPr="006F2681">
        <w:rPr>
          <w:color w:val="000000"/>
          <w:sz w:val="22"/>
          <w:szCs w:val="22"/>
        </w:rPr>
        <w:t xml:space="preserve"> </w:t>
      </w:r>
      <w:r w:rsidRPr="00E87EB8">
        <w:rPr>
          <w:spacing w:val="-6"/>
          <w:sz w:val="22"/>
          <w:szCs w:val="22"/>
        </w:rPr>
        <w:t xml:space="preserve">на плановый период </w:t>
      </w:r>
      <w:r>
        <w:rPr>
          <w:spacing w:val="-6"/>
          <w:sz w:val="22"/>
          <w:szCs w:val="22"/>
        </w:rPr>
        <w:t>20</w:t>
      </w:r>
      <w:r w:rsidR="001B37C8">
        <w:rPr>
          <w:spacing w:val="-6"/>
          <w:sz w:val="22"/>
          <w:szCs w:val="22"/>
        </w:rPr>
        <w:t>20</w:t>
      </w:r>
      <w:r w:rsidRPr="00E87EB8">
        <w:rPr>
          <w:spacing w:val="-6"/>
          <w:sz w:val="22"/>
          <w:szCs w:val="22"/>
        </w:rPr>
        <w:t xml:space="preserve"> и </w:t>
      </w:r>
      <w:r>
        <w:rPr>
          <w:spacing w:val="-6"/>
          <w:sz w:val="22"/>
          <w:szCs w:val="22"/>
        </w:rPr>
        <w:t>202</w:t>
      </w:r>
      <w:r w:rsidR="001B37C8">
        <w:rPr>
          <w:spacing w:val="-6"/>
          <w:sz w:val="22"/>
          <w:szCs w:val="22"/>
        </w:rPr>
        <w:t>1</w:t>
      </w:r>
      <w:r w:rsidRPr="00E87EB8">
        <w:rPr>
          <w:spacing w:val="-6"/>
          <w:sz w:val="22"/>
          <w:szCs w:val="22"/>
        </w:rPr>
        <w:t xml:space="preserve"> годов - согласно приложению </w:t>
      </w:r>
      <w:r>
        <w:rPr>
          <w:spacing w:val="-6"/>
          <w:sz w:val="22"/>
          <w:szCs w:val="22"/>
        </w:rPr>
        <w:t>14</w:t>
      </w:r>
      <w:r w:rsidRPr="00E87EB8">
        <w:rPr>
          <w:spacing w:val="-6"/>
          <w:sz w:val="22"/>
          <w:szCs w:val="22"/>
        </w:rPr>
        <w:t xml:space="preserve"> к настоящему решению</w:t>
      </w:r>
    </w:p>
    <w:p w:rsidR="00F64A2E" w:rsidRPr="006F2681" w:rsidRDefault="00F64A2E" w:rsidP="00F64A2E">
      <w:pPr>
        <w:pStyle w:val="1"/>
        <w:spacing w:before="120" w:after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Муниципальные внутренние заимствования 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П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поселения</w:t>
      </w:r>
    </w:p>
    <w:p w:rsidR="00F64A2E" w:rsidRPr="006F2681" w:rsidRDefault="00F64A2E" w:rsidP="00F64A2E">
      <w:pPr>
        <w:rPr>
          <w:sz w:val="22"/>
          <w:szCs w:val="22"/>
        </w:rPr>
      </w:pPr>
      <w:r>
        <w:t xml:space="preserve">      </w:t>
      </w:r>
      <w:r w:rsidRPr="006F2681">
        <w:rPr>
          <w:sz w:val="22"/>
          <w:szCs w:val="22"/>
        </w:rPr>
        <w:t xml:space="preserve">Утвердить программу муниципальных внутренних заимствований </w:t>
      </w:r>
      <w:r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поселения:</w:t>
      </w:r>
    </w:p>
    <w:p w:rsidR="00F64A2E" w:rsidRDefault="00F64A2E" w:rsidP="00F64A2E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F2681">
        <w:rPr>
          <w:rFonts w:ascii="Times New Roman" w:hAnsi="Times New Roman"/>
          <w:color w:val="000000"/>
          <w:sz w:val="22"/>
          <w:szCs w:val="22"/>
        </w:rPr>
        <w:t xml:space="preserve">на </w:t>
      </w:r>
      <w:r>
        <w:rPr>
          <w:rFonts w:ascii="Times New Roman" w:hAnsi="Times New Roman"/>
          <w:color w:val="000000"/>
          <w:sz w:val="22"/>
          <w:szCs w:val="22"/>
        </w:rPr>
        <w:t>201</w:t>
      </w:r>
      <w:r w:rsidR="001B37C8">
        <w:rPr>
          <w:rFonts w:ascii="Times New Roman" w:hAnsi="Times New Roman"/>
          <w:color w:val="000000"/>
          <w:sz w:val="22"/>
          <w:szCs w:val="22"/>
        </w:rPr>
        <w:t>9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год - согласно приложению 1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к настоящему решению;</w:t>
      </w:r>
    </w:p>
    <w:p w:rsidR="00F64A2E" w:rsidRPr="006F2681" w:rsidRDefault="00F64A2E" w:rsidP="00F64A2E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16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a6"/>
        <w:ind w:firstLine="567"/>
        <w:rPr>
          <w:sz w:val="22"/>
          <w:szCs w:val="22"/>
        </w:rPr>
      </w:pPr>
      <w:r w:rsidRPr="006F2681">
        <w:rPr>
          <w:sz w:val="22"/>
          <w:szCs w:val="22"/>
        </w:rPr>
        <w:t xml:space="preserve">Разрешить Администрации </w:t>
      </w:r>
      <w:r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 в пределах утвержденной программы муниципальных внутренних заимствований на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6F2681">
        <w:rPr>
          <w:sz w:val="22"/>
          <w:szCs w:val="22"/>
        </w:rPr>
        <w:t xml:space="preserve"> год принимать решения о привлечении кредитных ресурсов от других бюджетов бюджетной системы.</w:t>
      </w:r>
    </w:p>
    <w:p w:rsidR="00F64A2E" w:rsidRPr="00E87EB8" w:rsidRDefault="00F64A2E" w:rsidP="00F64A2E">
      <w:pPr>
        <w:spacing w:before="120"/>
        <w:ind w:firstLine="567"/>
        <w:jc w:val="both"/>
        <w:rPr>
          <w:spacing w:val="-10"/>
          <w:sz w:val="22"/>
          <w:szCs w:val="22"/>
        </w:rPr>
      </w:pPr>
      <w:r w:rsidRPr="00E87EB8">
        <w:rPr>
          <w:spacing w:val="-10"/>
          <w:sz w:val="22"/>
          <w:szCs w:val="22"/>
        </w:rPr>
        <w:t>2</w:t>
      </w:r>
      <w:r>
        <w:rPr>
          <w:spacing w:val="-10"/>
          <w:sz w:val="22"/>
          <w:szCs w:val="22"/>
        </w:rPr>
        <w:t>3</w:t>
      </w:r>
      <w:r w:rsidRPr="00E87EB8">
        <w:rPr>
          <w:spacing w:val="-10"/>
          <w:sz w:val="22"/>
          <w:szCs w:val="22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Pr="00E87EB8">
        <w:rPr>
          <w:sz w:val="22"/>
          <w:szCs w:val="22"/>
        </w:rPr>
        <w:t xml:space="preserve"> поселения</w:t>
      </w:r>
      <w:r w:rsidRPr="00E87EB8">
        <w:rPr>
          <w:spacing w:val="-10"/>
          <w:sz w:val="22"/>
          <w:szCs w:val="22"/>
        </w:rPr>
        <w:t xml:space="preserve"> в </w:t>
      </w:r>
      <w:r w:rsidR="008078A9">
        <w:rPr>
          <w:spacing w:val="-10"/>
          <w:sz w:val="22"/>
          <w:szCs w:val="22"/>
        </w:rPr>
        <w:t xml:space="preserve">2019 </w:t>
      </w:r>
      <w:r w:rsidRPr="00E87EB8">
        <w:rPr>
          <w:spacing w:val="-10"/>
          <w:sz w:val="22"/>
          <w:szCs w:val="22"/>
        </w:rPr>
        <w:t xml:space="preserve"> год</w:t>
      </w:r>
      <w:r>
        <w:rPr>
          <w:spacing w:val="-10"/>
          <w:sz w:val="22"/>
          <w:szCs w:val="22"/>
        </w:rPr>
        <w:t>у</w:t>
      </w:r>
      <w:r w:rsidRPr="00E87EB8">
        <w:rPr>
          <w:spacing w:val="-10"/>
          <w:sz w:val="22"/>
          <w:szCs w:val="22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E87EB8">
        <w:rPr>
          <w:sz w:val="22"/>
          <w:szCs w:val="22"/>
        </w:rPr>
        <w:t>поселения</w:t>
      </w:r>
      <w:r w:rsidRPr="00E87EB8">
        <w:rPr>
          <w:spacing w:val="-10"/>
          <w:sz w:val="22"/>
          <w:szCs w:val="22"/>
        </w:rPr>
        <w:t xml:space="preserve"> и (или) при сокращении бюджетных ассигнований по отдельным статьям бюджета на </w:t>
      </w:r>
      <w:r>
        <w:rPr>
          <w:spacing w:val="-10"/>
          <w:sz w:val="22"/>
          <w:szCs w:val="22"/>
        </w:rPr>
        <w:t>201</w:t>
      </w:r>
      <w:r w:rsidR="008078A9">
        <w:rPr>
          <w:spacing w:val="-10"/>
          <w:sz w:val="22"/>
          <w:szCs w:val="22"/>
        </w:rPr>
        <w:t>9</w:t>
      </w:r>
      <w:r w:rsidRPr="00E87EB8">
        <w:rPr>
          <w:spacing w:val="-10"/>
          <w:sz w:val="22"/>
          <w:szCs w:val="22"/>
        </w:rPr>
        <w:t xml:space="preserve"> год. </w:t>
      </w:r>
    </w:p>
    <w:p w:rsidR="00F64A2E" w:rsidRPr="00E87EB8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</w:p>
    <w:p w:rsidR="00F64A2E" w:rsidRPr="00AC458E" w:rsidRDefault="00F64A2E" w:rsidP="00F64A2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24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Направить  решение о «Бюджете Паньковского сельского поселения на 201</w:t>
      </w:r>
      <w:r w:rsidR="008078A9">
        <w:rPr>
          <w:rFonts w:ascii="Times New Roman" w:hAnsi="Times New Roman"/>
          <w:color w:val="000000"/>
          <w:sz w:val="22"/>
          <w:szCs w:val="22"/>
        </w:rPr>
        <w:t>9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год и на плановый период 20</w:t>
      </w:r>
      <w:r w:rsidR="008078A9">
        <w:rPr>
          <w:rFonts w:ascii="Times New Roman" w:hAnsi="Times New Roman"/>
          <w:color w:val="000000"/>
          <w:sz w:val="22"/>
          <w:szCs w:val="22"/>
        </w:rPr>
        <w:t>20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и 202</w:t>
      </w:r>
      <w:r w:rsidR="008078A9">
        <w:rPr>
          <w:rFonts w:ascii="Times New Roman" w:hAnsi="Times New Roman"/>
          <w:color w:val="000000"/>
          <w:sz w:val="22"/>
          <w:szCs w:val="22"/>
        </w:rPr>
        <w:t>1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годов»  главе для подписания и опубликования в газете «Трудовая слава»</w:t>
      </w:r>
      <w:r>
        <w:rPr>
          <w:color w:val="000000"/>
        </w:rPr>
        <w:t xml:space="preserve"> </w:t>
      </w:r>
      <w:r w:rsidRPr="00D524B1">
        <w:rPr>
          <w:rFonts w:ascii="Times New Roman" w:hAnsi="Times New Roman"/>
          <w:sz w:val="22"/>
          <w:szCs w:val="22"/>
        </w:rPr>
        <w:t>или «Новодеревеньковский вестник»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ньковского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информационно-коммуникационной сети «Интернет».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E87EB8">
        <w:rPr>
          <w:sz w:val="22"/>
          <w:szCs w:val="22"/>
        </w:rPr>
        <w:t xml:space="preserve">.  Настоящее решение вступает в силу с 1 января </w:t>
      </w:r>
      <w:r>
        <w:rPr>
          <w:sz w:val="22"/>
          <w:szCs w:val="22"/>
        </w:rPr>
        <w:t>201</w:t>
      </w:r>
      <w:r w:rsidR="008078A9"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 года.</w:t>
      </w:r>
    </w:p>
    <w:p w:rsidR="00F64A2E" w:rsidRPr="00E87EB8" w:rsidRDefault="00F64A2E" w:rsidP="00F64A2E">
      <w:pPr>
        <w:pStyle w:val="a6"/>
        <w:ind w:firstLine="142"/>
        <w:rPr>
          <w:sz w:val="22"/>
          <w:szCs w:val="22"/>
        </w:rPr>
      </w:pPr>
    </w:p>
    <w:p w:rsidR="00F64A2E" w:rsidRPr="00E87EB8" w:rsidRDefault="00F64A2E" w:rsidP="00F64A2E">
      <w:pPr>
        <w:pStyle w:val="a3"/>
        <w:rPr>
          <w:sz w:val="22"/>
          <w:szCs w:val="22"/>
        </w:rPr>
      </w:pPr>
    </w:p>
    <w:p w:rsidR="00F64A2E" w:rsidRPr="00E87EB8" w:rsidRDefault="00F64A2E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C4281" w:rsidRDefault="00261133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</w:t>
      </w:r>
      <w:r w:rsidR="00F64A2E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    </w:t>
      </w:r>
      <w:r w:rsidR="002C4281">
        <w:t xml:space="preserve">Приложение 1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2E7929" w:rsidRDefault="002E7929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310AB9">
        <w:rPr>
          <w:b/>
          <w:sz w:val="26"/>
          <w:szCs w:val="26"/>
        </w:rPr>
        <w:t>2019</w:t>
      </w:r>
      <w:r w:rsidRPr="0021716B">
        <w:rPr>
          <w:b/>
          <w:sz w:val="26"/>
          <w:szCs w:val="26"/>
        </w:rPr>
        <w:t>год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60"/>
        <w:gridCol w:w="1307"/>
      </w:tblGrid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7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сумма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7C56FE" w:rsidRPr="009C6DB1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DB1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307" w:type="dxa"/>
          </w:tcPr>
          <w:p w:rsidR="007C56FE" w:rsidRPr="009C6DB1" w:rsidRDefault="002C4281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6254F">
              <w:rPr>
                <w:b/>
              </w:rPr>
              <w:t>,</w:t>
            </w:r>
            <w:r w:rsidR="00186E99">
              <w:rPr>
                <w:b/>
              </w:rPr>
              <w:t>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01 05 00 00 00 0000 000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</w:tcPr>
          <w:p w:rsidR="007C56FE" w:rsidRPr="00D9751C" w:rsidRDefault="002C4281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6E99">
              <w:rPr>
                <w:b/>
              </w:rPr>
              <w:t>,0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01 05 00 00 00 0000 500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8F3419" w:rsidP="00807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-</w:t>
            </w:r>
            <w:r w:rsidR="002C4281">
              <w:rPr>
                <w:b/>
                <w:i/>
              </w:rPr>
              <w:t>2</w:t>
            </w:r>
            <w:r w:rsidR="008078A9">
              <w:rPr>
                <w:b/>
                <w:i/>
              </w:rPr>
              <w:t>325</w:t>
            </w:r>
            <w:r w:rsidR="00FC228F">
              <w:rPr>
                <w:b/>
                <w:i/>
              </w:rPr>
              <w:t>,</w:t>
            </w:r>
            <w:r w:rsidR="008078A9">
              <w:rPr>
                <w:b/>
                <w:i/>
              </w:rPr>
              <w:t>7</w:t>
            </w:r>
          </w:p>
        </w:tc>
      </w:tr>
      <w:tr w:rsidR="002C4281" w:rsidRPr="00D9751C" w:rsidTr="009C6DB1">
        <w:tc>
          <w:tcPr>
            <w:tcW w:w="2628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01 05 02 00 00 0000 500</w:t>
            </w:r>
          </w:p>
        </w:tc>
        <w:tc>
          <w:tcPr>
            <w:tcW w:w="5560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 w:rsidR="008078A9"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 w:rsidR="008078A9"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01 05 02 01 00 0000 510</w:t>
            </w:r>
          </w:p>
        </w:tc>
        <w:tc>
          <w:tcPr>
            <w:tcW w:w="5560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01 05 02 01 05 0000 510</w:t>
            </w:r>
          </w:p>
        </w:tc>
        <w:tc>
          <w:tcPr>
            <w:tcW w:w="5560" w:type="dxa"/>
          </w:tcPr>
          <w:p w:rsidR="008078A9" w:rsidRPr="00B964D3" w:rsidRDefault="008078A9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D9751C" w:rsidTr="009C6DB1">
        <w:tc>
          <w:tcPr>
            <w:tcW w:w="2628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01 05 00 00 00 0000 600</w:t>
            </w:r>
          </w:p>
        </w:tc>
        <w:tc>
          <w:tcPr>
            <w:tcW w:w="5560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307" w:type="dxa"/>
          </w:tcPr>
          <w:p w:rsidR="008078A9" w:rsidRPr="008078A9" w:rsidRDefault="008078A9" w:rsidP="008078A9">
            <w:pPr>
              <w:jc w:val="center"/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9C6DB1">
        <w:tc>
          <w:tcPr>
            <w:tcW w:w="2628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01 05 02 00 00 0000 600</w:t>
            </w:r>
          </w:p>
        </w:tc>
        <w:tc>
          <w:tcPr>
            <w:tcW w:w="5560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01 05 02 01 00 0000 610</w:t>
            </w:r>
          </w:p>
        </w:tc>
        <w:tc>
          <w:tcPr>
            <w:tcW w:w="5560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01 05 02 01 05 0000 610</w:t>
            </w:r>
          </w:p>
        </w:tc>
        <w:tc>
          <w:tcPr>
            <w:tcW w:w="5560" w:type="dxa"/>
          </w:tcPr>
          <w:p w:rsidR="008078A9" w:rsidRPr="00B964D3" w:rsidRDefault="008078A9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714CC9" w:rsidRDefault="00714CC9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E7929" w:rsidRDefault="00D30BE8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2C4281">
        <w:t xml:space="preserve">Приложение 2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E7929" w:rsidRDefault="002E7929" w:rsidP="002E7929">
      <w:pPr>
        <w:jc w:val="right"/>
      </w:pPr>
    </w:p>
    <w:p w:rsidR="002C4281" w:rsidRDefault="002C4281" w:rsidP="00714CC9">
      <w:pPr>
        <w:jc w:val="center"/>
        <w:rPr>
          <w:i/>
          <w:sz w:val="22"/>
          <w:szCs w:val="22"/>
        </w:rPr>
      </w:pP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Паньковского сельского поселения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</w:t>
      </w:r>
      <w:r w:rsidR="00310AB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и </w:t>
      </w:r>
      <w:r w:rsidR="00310AB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годов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</w:p>
    <w:p w:rsidR="00FF6A06" w:rsidRPr="0068374D" w:rsidRDefault="00FF6A06" w:rsidP="00FF6A06">
      <w:pPr>
        <w:ind w:left="360"/>
        <w:jc w:val="center"/>
        <w:rPr>
          <w:sz w:val="26"/>
          <w:szCs w:val="26"/>
        </w:rPr>
      </w:pP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400"/>
        <w:gridCol w:w="1470"/>
        <w:gridCol w:w="6"/>
        <w:gridCol w:w="1303"/>
      </w:tblGrid>
      <w:tr w:rsidR="00FF6A06" w:rsidRPr="00D9751C" w:rsidTr="00BD7600">
        <w:tc>
          <w:tcPr>
            <w:tcW w:w="2448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F6A06" w:rsidRPr="00D9751C" w:rsidTr="00BD7600">
        <w:tc>
          <w:tcPr>
            <w:tcW w:w="2448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0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FF6A06" w:rsidRPr="00D9751C" w:rsidRDefault="00310AB9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09" w:type="dxa"/>
            <w:gridSpan w:val="2"/>
          </w:tcPr>
          <w:p w:rsidR="00FF6A06" w:rsidRPr="00D9751C" w:rsidRDefault="00310AB9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751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8078A9" w:rsidRDefault="008078A9" w:rsidP="00DA6B05">
            <w:pPr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  <w:tc>
          <w:tcPr>
            <w:tcW w:w="1303" w:type="dxa"/>
          </w:tcPr>
          <w:p w:rsidR="008078A9" w:rsidRPr="008078A9" w:rsidRDefault="008078A9" w:rsidP="00DA6B05">
            <w:pPr>
              <w:rPr>
                <w:b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  <w:r w:rsidRPr="00B964D3">
              <w:t xml:space="preserve"> 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8078A9" w:rsidRDefault="008078A9" w:rsidP="00DA6B05">
            <w:pPr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  <w:tc>
          <w:tcPr>
            <w:tcW w:w="1303" w:type="dxa"/>
          </w:tcPr>
          <w:p w:rsidR="008078A9" w:rsidRPr="008078A9" w:rsidRDefault="008078A9" w:rsidP="00DA6B05">
            <w:pPr>
              <w:rPr>
                <w:b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</w:tbl>
    <w:p w:rsidR="00B81ED2" w:rsidRDefault="00B81ED2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D14820" w:rsidRDefault="00D14820" w:rsidP="007C56FE">
      <w:pPr>
        <w:ind w:left="6372" w:firstLine="708"/>
        <w:jc w:val="both"/>
        <w:rPr>
          <w:i/>
          <w:sz w:val="22"/>
          <w:szCs w:val="22"/>
        </w:rPr>
      </w:pPr>
    </w:p>
    <w:p w:rsidR="009C6DB1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9C6DB1" w:rsidRDefault="009C6DB1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7038E6" w:rsidRDefault="007038E6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6372" w:firstLine="708"/>
        <w:jc w:val="right"/>
        <w:rPr>
          <w:i/>
          <w:sz w:val="22"/>
          <w:szCs w:val="22"/>
        </w:rPr>
      </w:pPr>
    </w:p>
    <w:p w:rsidR="004E499E" w:rsidRDefault="004E499E" w:rsidP="00D14820">
      <w:pPr>
        <w:rPr>
          <w:i/>
          <w:sz w:val="22"/>
          <w:szCs w:val="22"/>
        </w:rPr>
      </w:pPr>
    </w:p>
    <w:p w:rsidR="003135D7" w:rsidRDefault="003135D7" w:rsidP="00D14820">
      <w:pPr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C7718E" w:rsidRDefault="00C7718E" w:rsidP="007C56FE">
      <w:pPr>
        <w:ind w:left="6372" w:firstLine="708"/>
        <w:jc w:val="right"/>
        <w:rPr>
          <w:i/>
          <w:sz w:val="22"/>
          <w:szCs w:val="22"/>
        </w:rPr>
      </w:pPr>
    </w:p>
    <w:p w:rsidR="00B81ED2" w:rsidRDefault="00B81ED2" w:rsidP="007C56FE">
      <w:pPr>
        <w:ind w:left="6372" w:firstLine="708"/>
        <w:jc w:val="right"/>
        <w:rPr>
          <w:i/>
          <w:sz w:val="22"/>
          <w:szCs w:val="22"/>
        </w:rPr>
      </w:pPr>
    </w:p>
    <w:p w:rsidR="002E7929" w:rsidRDefault="00F800DD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2C4281">
        <w:t xml:space="preserve">Приложение 3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C56FE" w:rsidRDefault="007C56FE" w:rsidP="00714CC9">
      <w:pPr>
        <w:jc w:val="center"/>
        <w:rPr>
          <w:i/>
          <w:sz w:val="26"/>
          <w:szCs w:val="26"/>
        </w:rPr>
      </w:pPr>
    </w:p>
    <w:p w:rsidR="001B37C8" w:rsidRDefault="001B37C8" w:rsidP="001B37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– органов местного самоуправления Новодеревеньковского района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840"/>
        <w:gridCol w:w="2138"/>
        <w:gridCol w:w="106"/>
        <w:gridCol w:w="5606"/>
        <w:gridCol w:w="1321"/>
        <w:gridCol w:w="5008"/>
        <w:gridCol w:w="5108"/>
      </w:tblGrid>
      <w:tr w:rsidR="001B37C8" w:rsidTr="00DA6B05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DA6B05">
        <w:trPr>
          <w:trHeight w:val="480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DA6B05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cantSplit/>
          <w:trHeight w:val="510"/>
        </w:trPr>
        <w:tc>
          <w:tcPr>
            <w:tcW w:w="840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138" w:type="dxa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2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cantSplit/>
          <w:trHeight w:val="373"/>
        </w:trPr>
        <w:tc>
          <w:tcPr>
            <w:tcW w:w="8690" w:type="dxa"/>
            <w:gridSpan w:val="4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420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5606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420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5606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5606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151</w:t>
            </w:r>
          </w:p>
        </w:tc>
        <w:tc>
          <w:tcPr>
            <w:tcW w:w="5606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20215001 10 0000</w:t>
            </w:r>
            <w:r w:rsidRPr="00386990">
              <w:rPr>
                <w:sz w:val="20"/>
                <w:szCs w:val="20"/>
              </w:rPr>
              <w:t>151</w:t>
            </w:r>
          </w:p>
        </w:tc>
        <w:tc>
          <w:tcPr>
            <w:tcW w:w="5606" w:type="dxa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FD580E" w:rsidRDefault="001B37C8" w:rsidP="00DA6B05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5606" w:type="dxa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5606" w:type="dxa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5606" w:type="dxa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5606" w:type="dxa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0000151</w:t>
            </w:r>
          </w:p>
        </w:tc>
        <w:tc>
          <w:tcPr>
            <w:tcW w:w="5606" w:type="dxa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Default="001B37C8" w:rsidP="00DA6B05">
            <w:pPr>
              <w:jc w:val="center"/>
            </w:pPr>
            <w: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999 10 0000 151</w:t>
            </w:r>
          </w:p>
        </w:tc>
        <w:tc>
          <w:tcPr>
            <w:tcW w:w="5606" w:type="dxa"/>
          </w:tcPr>
          <w:p w:rsidR="001B37C8" w:rsidRPr="00736F45" w:rsidRDefault="001B37C8" w:rsidP="00DA6B0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0000180</w:t>
            </w:r>
          </w:p>
        </w:tc>
        <w:tc>
          <w:tcPr>
            <w:tcW w:w="5606" w:type="dxa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5606" w:type="dxa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DA6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16" w:type="dxa"/>
          <w:trHeight w:val="318"/>
        </w:trPr>
        <w:tc>
          <w:tcPr>
            <w:tcW w:w="840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44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5606" w:type="dxa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32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2E7929" w:rsidRDefault="00E32A07" w:rsidP="00714C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              </w:t>
      </w:r>
    </w:p>
    <w:p w:rsidR="002E7929" w:rsidRDefault="00E32A07" w:rsidP="002E7929">
      <w:pPr>
        <w:jc w:val="right"/>
      </w:pPr>
      <w:r>
        <w:rPr>
          <w:i/>
          <w:sz w:val="22"/>
          <w:szCs w:val="22"/>
        </w:rPr>
        <w:lastRenderedPageBreak/>
        <w:t xml:space="preserve"> </w:t>
      </w:r>
      <w:r>
        <w:t xml:space="preserve">Приложение 4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14CC9" w:rsidRDefault="00714CC9" w:rsidP="00714CC9">
      <w:pPr>
        <w:jc w:val="center"/>
      </w:pPr>
    </w:p>
    <w:p w:rsidR="00D74FB8" w:rsidRDefault="00D74FB8" w:rsidP="00714CC9">
      <w:pPr>
        <w:jc w:val="center"/>
        <w:rPr>
          <w:i/>
          <w:sz w:val="22"/>
          <w:szCs w:val="26"/>
        </w:rPr>
      </w:pPr>
    </w:p>
    <w:p w:rsidR="001B37C8" w:rsidRDefault="001B37C8" w:rsidP="001B37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1B37C8" w:rsidRPr="009A55B4" w:rsidRDefault="001B37C8" w:rsidP="001B37C8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Pr="009A55B4" w:rsidRDefault="001B37C8" w:rsidP="00DA6B05">
            <w:r>
              <w:rPr>
                <w:sz w:val="22"/>
                <w:szCs w:val="22"/>
              </w:rPr>
              <w:t>(%)</w:t>
            </w:r>
          </w:p>
        </w:tc>
      </w:tr>
      <w:tr w:rsidR="001B37C8" w:rsidRPr="009A55B4" w:rsidTr="00DA6B05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7C8" w:rsidRPr="002D0C56" w:rsidRDefault="001B37C8" w:rsidP="00DA6B05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pPr>
              <w:jc w:val="center"/>
            </w:pP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0</w:t>
            </w:r>
            <w:r w:rsidRPr="007019D9">
              <w:rPr>
                <w:sz w:val="20"/>
              </w:rPr>
              <w:t>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2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10503000010000 110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30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</w:tbl>
    <w:p w:rsidR="00411151" w:rsidRDefault="00411151" w:rsidP="00A044BB">
      <w:pPr>
        <w:rPr>
          <w:i/>
          <w:sz w:val="22"/>
          <w:szCs w:val="26"/>
        </w:rPr>
      </w:pPr>
    </w:p>
    <w:p w:rsidR="00A044BB" w:rsidRDefault="00A044BB" w:rsidP="00A044BB">
      <w:pPr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411151" w:rsidRDefault="00411151" w:rsidP="001B37C8">
      <w:pPr>
        <w:rPr>
          <w:i/>
          <w:sz w:val="22"/>
          <w:szCs w:val="26"/>
        </w:rPr>
      </w:pPr>
    </w:p>
    <w:p w:rsidR="00714CC9" w:rsidRDefault="00E2579B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E32A07">
        <w:t xml:space="preserve">Приложение 5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411151" w:rsidRDefault="00411151" w:rsidP="00714CC9">
      <w:pPr>
        <w:jc w:val="center"/>
        <w:rPr>
          <w:i/>
          <w:sz w:val="22"/>
          <w:szCs w:val="26"/>
        </w:rPr>
      </w:pPr>
    </w:p>
    <w:p w:rsidR="002E7929" w:rsidRDefault="002E7929" w:rsidP="00714CC9">
      <w:pPr>
        <w:jc w:val="center"/>
        <w:rPr>
          <w:i/>
          <w:sz w:val="22"/>
          <w:szCs w:val="26"/>
        </w:rPr>
      </w:pP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9A1962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ы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на </w:t>
      </w:r>
      <w:r w:rsidR="00310AB9">
        <w:rPr>
          <w:b/>
          <w:sz w:val="26"/>
          <w:szCs w:val="26"/>
        </w:rPr>
        <w:t>2019</w:t>
      </w:r>
      <w:r w:rsidR="003A7AAA">
        <w:rPr>
          <w:b/>
          <w:sz w:val="26"/>
          <w:szCs w:val="26"/>
        </w:rPr>
        <w:t xml:space="preserve"> год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2E7929" w:rsidRDefault="001B37C8" w:rsidP="002E7929">
      <w:pPr>
        <w:jc w:val="right"/>
      </w:pPr>
      <w:r>
        <w:lastRenderedPageBreak/>
        <w:t xml:space="preserve">                                                                                                        Приложение 5а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E7929" w:rsidRDefault="002E7929" w:rsidP="002E7929">
      <w:pPr>
        <w:jc w:val="right"/>
        <w:rPr>
          <w:i/>
          <w:sz w:val="22"/>
          <w:szCs w:val="26"/>
        </w:rPr>
      </w:pPr>
    </w:p>
    <w:p w:rsidR="001B37C8" w:rsidRDefault="001B37C8" w:rsidP="001B37C8">
      <w:pPr>
        <w:jc w:val="center"/>
        <w:rPr>
          <w:i/>
          <w:sz w:val="22"/>
          <w:szCs w:val="26"/>
        </w:rPr>
      </w:pPr>
    </w:p>
    <w:p w:rsidR="001B37C8" w:rsidRDefault="001B37C8" w:rsidP="001B37C8">
      <w:pPr>
        <w:rPr>
          <w:i/>
          <w:sz w:val="22"/>
          <w:szCs w:val="22"/>
        </w:rPr>
      </w:pPr>
    </w:p>
    <w:p w:rsidR="001B37C8" w:rsidRDefault="001B37C8" w:rsidP="001B37C8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>на 201</w:t>
      </w:r>
      <w:r w:rsidR="008078A9">
        <w:rPr>
          <w:b/>
        </w:rPr>
        <w:t>9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>и на плановый период 20</w:t>
      </w:r>
      <w:r w:rsidR="008078A9">
        <w:rPr>
          <w:b/>
        </w:rPr>
        <w:t>20</w:t>
      </w:r>
      <w:r>
        <w:rPr>
          <w:b/>
        </w:rPr>
        <w:t xml:space="preserve"> и 202</w:t>
      </w:r>
      <w:r w:rsidR="008078A9">
        <w:rPr>
          <w:b/>
        </w:rPr>
        <w:t>1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1B37C8" w:rsidRPr="00552EE4" w:rsidRDefault="001B37C8" w:rsidP="001B37C8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8" w:rsidRPr="00AC3828" w:rsidRDefault="001B37C8" w:rsidP="00DA6B05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 w:rsidRPr="00332F38">
              <w:t>100</w:t>
            </w:r>
          </w:p>
        </w:tc>
      </w:tr>
    </w:tbl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E32A07" w:rsidP="00714C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="00D74FB8">
        <w:rPr>
          <w:i/>
          <w:sz w:val="22"/>
          <w:szCs w:val="22"/>
        </w:rPr>
        <w:t xml:space="preserve">              </w:t>
      </w:r>
      <w:r w:rsidR="00DC7770">
        <w:rPr>
          <w:i/>
          <w:sz w:val="22"/>
          <w:szCs w:val="22"/>
        </w:rPr>
        <w:t xml:space="preserve">              </w:t>
      </w: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2E7929" w:rsidRDefault="001B37C8" w:rsidP="002E7929">
      <w:pPr>
        <w:jc w:val="right"/>
      </w:pPr>
      <w:r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DC7770">
        <w:rPr>
          <w:i/>
          <w:sz w:val="22"/>
          <w:szCs w:val="22"/>
        </w:rPr>
        <w:t xml:space="preserve">     </w:t>
      </w:r>
      <w:r w:rsidR="00714CC9">
        <w:rPr>
          <w:i/>
          <w:sz w:val="22"/>
          <w:szCs w:val="22"/>
        </w:rPr>
        <w:t xml:space="preserve">   </w:t>
      </w:r>
      <w:r w:rsidR="005D5643">
        <w:rPr>
          <w:i/>
          <w:sz w:val="22"/>
          <w:szCs w:val="22"/>
        </w:rPr>
        <w:t xml:space="preserve"> </w:t>
      </w:r>
      <w:r w:rsidR="00DC7770">
        <w:rPr>
          <w:i/>
          <w:sz w:val="22"/>
          <w:szCs w:val="22"/>
        </w:rPr>
        <w:t xml:space="preserve"> </w:t>
      </w:r>
      <w:r w:rsidR="00D74FB8">
        <w:rPr>
          <w:i/>
          <w:sz w:val="22"/>
          <w:szCs w:val="22"/>
        </w:rPr>
        <w:t xml:space="preserve"> </w:t>
      </w:r>
      <w:r w:rsidR="005D5643">
        <w:t xml:space="preserve">Приложение 6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E7929" w:rsidRDefault="002E7929" w:rsidP="002E7929">
      <w:pPr>
        <w:jc w:val="right"/>
      </w:pPr>
    </w:p>
    <w:p w:rsidR="00714CC9" w:rsidRDefault="00714CC9" w:rsidP="00714CC9">
      <w:pPr>
        <w:jc w:val="center"/>
      </w:pPr>
    </w:p>
    <w:p w:rsidR="00ED1F50" w:rsidRDefault="00ED1F50" w:rsidP="00714C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310AB9">
        <w:rPr>
          <w:sz w:val="22"/>
          <w:szCs w:val="22"/>
        </w:rPr>
        <w:t>2019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B41F8">
              <w:rPr>
                <w:b/>
                <w:bCs/>
                <w:sz w:val="20"/>
                <w:szCs w:val="20"/>
              </w:rPr>
              <w:t>2</w:t>
            </w:r>
            <w:r w:rsidR="00AA2A87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04F">
              <w:rPr>
                <w:b/>
                <w:bCs/>
                <w:sz w:val="20"/>
                <w:szCs w:val="20"/>
              </w:rPr>
              <w:t>8</w:t>
            </w:r>
            <w:r w:rsidR="00AA2A87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F0645D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10AB9">
              <w:rPr>
                <w:bCs/>
                <w:sz w:val="20"/>
                <w:szCs w:val="20"/>
              </w:rPr>
              <w:t>2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0AB9">
              <w:rPr>
                <w:sz w:val="20"/>
                <w:szCs w:val="20"/>
              </w:rPr>
              <w:t>2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6B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1F8">
              <w:rPr>
                <w:sz w:val="20"/>
                <w:szCs w:val="20"/>
              </w:rPr>
              <w:t>8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0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F0645D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0F3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F36D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0645D">
              <w:rPr>
                <w:bCs/>
                <w:sz w:val="20"/>
                <w:szCs w:val="20"/>
              </w:rPr>
              <w:t>7</w:t>
            </w:r>
            <w:r w:rsidR="00DF249C">
              <w:rPr>
                <w:bCs/>
                <w:sz w:val="20"/>
                <w:szCs w:val="20"/>
              </w:rPr>
              <w:t>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53014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 w:rsidR="00530140"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423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13F5F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 w:rsidR="00530140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4A30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3C65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6A423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A42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A2A87">
              <w:rPr>
                <w:b/>
                <w:bCs/>
                <w:sz w:val="20"/>
                <w:szCs w:val="20"/>
              </w:rPr>
              <w:t>325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A2A8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714CC9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2E7929" w:rsidRDefault="001110A8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E32A07">
        <w:t xml:space="preserve">Приложение 7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14CC9" w:rsidRDefault="00714CC9" w:rsidP="002E7929">
      <w:pPr>
        <w:jc w:val="center"/>
      </w:pP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310AB9">
        <w:rPr>
          <w:sz w:val="22"/>
          <w:szCs w:val="22"/>
        </w:rPr>
        <w:t>2020</w:t>
      </w:r>
      <w:r>
        <w:rPr>
          <w:sz w:val="22"/>
          <w:szCs w:val="22"/>
        </w:rPr>
        <w:t>-</w:t>
      </w:r>
      <w:r w:rsidR="00310AB9">
        <w:rPr>
          <w:sz w:val="22"/>
          <w:szCs w:val="22"/>
        </w:rPr>
        <w:t>2021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310AB9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310AB9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8041B9" w:rsidRDefault="00BF2E2C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F2E2C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2325,7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2E7929" w:rsidRDefault="001942E3" w:rsidP="002E7929">
      <w:pPr>
        <w:jc w:val="right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       </w:t>
      </w:r>
      <w:r w:rsidR="00FC20CF">
        <w:rPr>
          <w:i/>
          <w:sz w:val="26"/>
          <w:szCs w:val="26"/>
        </w:rPr>
        <w:t xml:space="preserve"> </w:t>
      </w:r>
      <w:r w:rsidR="001A3A84">
        <w:rPr>
          <w:i/>
          <w:sz w:val="26"/>
          <w:szCs w:val="26"/>
        </w:rPr>
        <w:t xml:space="preserve">  </w:t>
      </w:r>
      <w:r w:rsidR="005D5643">
        <w:t xml:space="preserve">Приложение 8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14CC9" w:rsidRDefault="00714CC9" w:rsidP="002E7929">
      <w:pPr>
        <w:jc w:val="center"/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310AB9">
        <w:rPr>
          <w:b/>
          <w:i/>
        </w:rPr>
        <w:t>2019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972">
              <w:rPr>
                <w:b/>
                <w:sz w:val="20"/>
                <w:szCs w:val="20"/>
              </w:rPr>
              <w:t>4</w:t>
            </w:r>
            <w:r w:rsidR="00D72BAD">
              <w:rPr>
                <w:b/>
                <w:sz w:val="20"/>
                <w:szCs w:val="20"/>
              </w:rPr>
              <w:t>69</w:t>
            </w:r>
            <w:r w:rsidR="005C1DA9">
              <w:rPr>
                <w:b/>
                <w:sz w:val="20"/>
                <w:szCs w:val="20"/>
              </w:rPr>
              <w:t>,2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743C00" w:rsidP="00CB7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70AF">
              <w:rPr>
                <w:sz w:val="20"/>
                <w:szCs w:val="20"/>
              </w:rPr>
              <w:t>96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B70AF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2B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B70AF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BF2E2C" w:rsidP="00BF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BF2E2C" w:rsidP="00BF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8C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72BAD" w:rsidP="00F83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0164"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72BAD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972">
              <w:rPr>
                <w:sz w:val="20"/>
                <w:szCs w:val="20"/>
              </w:rPr>
              <w:t>1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F830A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8C5001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5C1DA9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0AD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180164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2B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  <w:r w:rsidR="00387B97">
              <w:rPr>
                <w:b/>
                <w:sz w:val="20"/>
                <w:szCs w:val="20"/>
              </w:rPr>
              <w:t>,</w:t>
            </w:r>
            <w:r w:rsidR="00DF1972">
              <w:rPr>
                <w:b/>
                <w:sz w:val="20"/>
                <w:szCs w:val="20"/>
              </w:rPr>
              <w:t>8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180164" w:rsidP="00DF1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2BA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DF1972">
              <w:rPr>
                <w:bCs/>
                <w:sz w:val="20"/>
                <w:szCs w:val="20"/>
              </w:rPr>
              <w:t>8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9712D0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2BAD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>,</w:t>
            </w:r>
            <w:r w:rsidR="00D72BAD">
              <w:rPr>
                <w:b/>
                <w:sz w:val="20"/>
                <w:szCs w:val="20"/>
              </w:rPr>
              <w:t>7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2E7929" w:rsidRDefault="002E7929" w:rsidP="00E24D16">
      <w:pPr>
        <w:rPr>
          <w:i/>
        </w:rPr>
      </w:pPr>
    </w:p>
    <w:p w:rsidR="002E7929" w:rsidRDefault="002E792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2E7929" w:rsidRDefault="007C1524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>
        <w:t xml:space="preserve">Приложение 9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E7929" w:rsidRDefault="002E7929" w:rsidP="002E7929">
      <w:pPr>
        <w:jc w:val="right"/>
      </w:pPr>
    </w:p>
    <w:p w:rsidR="00FC29E6" w:rsidRDefault="00714CC9" w:rsidP="00714CC9">
      <w:pPr>
        <w:jc w:val="center"/>
        <w:rPr>
          <w:i/>
        </w:rPr>
      </w:pPr>
      <w:r>
        <w:t xml:space="preserve">                                                                       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310AB9">
        <w:rPr>
          <w:b/>
          <w:i/>
        </w:rPr>
        <w:t>2020</w:t>
      </w:r>
      <w:r w:rsidRPr="00671190">
        <w:rPr>
          <w:b/>
          <w:i/>
        </w:rPr>
        <w:t xml:space="preserve">и </w:t>
      </w:r>
      <w:r w:rsidR="00310AB9">
        <w:rPr>
          <w:b/>
          <w:i/>
        </w:rPr>
        <w:t>2021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310AB9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310AB9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1469,2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151,8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2325,7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2E7929" w:rsidRDefault="007C1524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>
        <w:t xml:space="preserve">Приложение 10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14CC9" w:rsidRDefault="00714CC9" w:rsidP="002E7929">
      <w:pPr>
        <w:jc w:val="right"/>
      </w:pPr>
    </w:p>
    <w:p w:rsidR="003135D7" w:rsidRDefault="003135D7" w:rsidP="00714CC9">
      <w:pPr>
        <w:jc w:val="center"/>
        <w:rPr>
          <w:i/>
          <w:sz w:val="22"/>
          <w:szCs w:val="22"/>
        </w:rPr>
      </w:pP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310AB9">
        <w:rPr>
          <w:b/>
          <w:i/>
        </w:rPr>
        <w:t>2019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F2E2C" w:rsidP="00BF2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BF2E2C" w:rsidP="00BF2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2F484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7C1524" w:rsidP="00547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4719E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D72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72BAD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D72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1524">
              <w:rPr>
                <w:b/>
                <w:sz w:val="22"/>
                <w:szCs w:val="22"/>
              </w:rPr>
              <w:t>4</w:t>
            </w:r>
            <w:r w:rsidR="00D72BAD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1527CF" w:rsidP="007C15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7C1524">
              <w:rPr>
                <w:b/>
                <w:i/>
                <w:sz w:val="22"/>
                <w:szCs w:val="22"/>
              </w:rPr>
              <w:t>96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7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1524">
              <w:rPr>
                <w:sz w:val="22"/>
                <w:szCs w:val="22"/>
              </w:rPr>
              <w:t>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51C0D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C87814" w:rsidP="00D72BA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D72BAD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9,0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C87814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2B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9,0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2B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BD7600">
              <w:rPr>
                <w:sz w:val="22"/>
                <w:szCs w:val="22"/>
              </w:rPr>
              <w:t>5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BD7600">
              <w:rPr>
                <w:i/>
                <w:sz w:val="22"/>
                <w:szCs w:val="22"/>
              </w:rPr>
              <w:t>5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C87814" w:rsidP="00D72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3AD2"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3AD2">
              <w:rPr>
                <w:i/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54719E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54719E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54719E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80164" w:rsidP="00152B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1F7610">
              <w:rPr>
                <w:iCs/>
                <w:sz w:val="22"/>
                <w:szCs w:val="22"/>
              </w:rPr>
              <w:t>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D714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80164" w:rsidP="00D07AE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E34182">
              <w:rPr>
                <w:b/>
                <w:i/>
                <w:sz w:val="22"/>
                <w:szCs w:val="22"/>
              </w:rPr>
              <w:t>7</w:t>
            </w:r>
            <w:r w:rsidR="00080EDB"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B050C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080EDB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080EDB">
              <w:rPr>
                <w:i/>
                <w:sz w:val="22"/>
                <w:szCs w:val="22"/>
              </w:rPr>
              <w:t>рограмма "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Паньковско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сельско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поселени</w:t>
            </w:r>
            <w:r w:rsidR="00E50A97" w:rsidRPr="002C443A">
              <w:rPr>
                <w:b/>
                <w:i/>
                <w:sz w:val="22"/>
                <w:szCs w:val="22"/>
              </w:rPr>
              <w:t>я, социальную и культурную адаптацию мигрантов, профилактику межнациональных (межэтнических) конфликтов на 2016-</w:t>
            </w:r>
            <w:r w:rsidR="00310AB9">
              <w:rPr>
                <w:b/>
                <w:i/>
                <w:sz w:val="22"/>
                <w:szCs w:val="22"/>
              </w:rPr>
              <w:t>202</w:t>
            </w:r>
            <w:r w:rsidR="008C67D5">
              <w:rPr>
                <w:b/>
                <w:i/>
                <w:sz w:val="22"/>
                <w:szCs w:val="22"/>
              </w:rPr>
              <w:t>0</w:t>
            </w:r>
            <w:r w:rsidR="00E50A97" w:rsidRPr="002C443A">
              <w:rPr>
                <w:b/>
                <w:i/>
                <w:sz w:val="22"/>
                <w:szCs w:val="22"/>
              </w:rPr>
              <w:t>г.г.</w:t>
            </w:r>
            <w:r w:rsidR="00080EDB"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52D46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6C3384">
              <w:rPr>
                <w:bCs/>
                <w:i/>
                <w:sz w:val="22"/>
                <w:szCs w:val="22"/>
              </w:rPr>
              <w:t>2000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080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124B6D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  <w:r w:rsidR="00052D46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2431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080EDB" w:rsidRDefault="00243167" w:rsidP="008C67D5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04A15">
              <w:rPr>
                <w:bCs/>
                <w:i/>
                <w:sz w:val="22"/>
                <w:szCs w:val="22"/>
              </w:rPr>
              <w:t>3000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67" w:rsidRDefault="00243167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243167" w:rsidRPr="009F61FE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4A1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080EDB" w:rsidRDefault="00B04A15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15" w:rsidRDefault="00B04A15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B04A15" w:rsidRPr="009F61FE" w:rsidRDefault="00B050C0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4A15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BD10ED" w:rsidRDefault="00B050C0" w:rsidP="009417C9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8C67D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0611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5E1959" w:rsidRDefault="00C4061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</w:t>
            </w:r>
            <w:r w:rsidR="005E1959">
              <w:rPr>
                <w:sz w:val="22"/>
                <w:szCs w:val="22"/>
              </w:rPr>
              <w:t xml:space="preserve"> – </w:t>
            </w:r>
            <w:r w:rsidR="005E1959"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</w:t>
            </w:r>
            <w:r w:rsidR="00EC5921" w:rsidRPr="00EC5921">
              <w:rPr>
                <w:b/>
                <w:i/>
                <w:sz w:val="22"/>
                <w:szCs w:val="22"/>
              </w:rPr>
              <w:t>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</w:t>
            </w:r>
            <w:r w:rsidR="00C40611">
              <w:rPr>
                <w:bCs/>
                <w:i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5E1959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C5546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310AB9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7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19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ED402A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6F55D5" w:rsidRDefault="00ED402A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Default="00D07AE3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</w:t>
            </w:r>
            <w:r w:rsidR="001B13B8">
              <w:rPr>
                <w:iCs/>
                <w:sz w:val="22"/>
                <w:szCs w:val="22"/>
              </w:rPr>
              <w:t>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06543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ED402A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06543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19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,3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8C67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</w:t>
            </w:r>
            <w:r w:rsidRPr="009E7E9B">
              <w:rPr>
                <w:b/>
                <w:sz w:val="22"/>
                <w:szCs w:val="22"/>
              </w:rPr>
              <w:lastRenderedPageBreak/>
              <w:t xml:space="preserve">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19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310AB9">
              <w:rPr>
                <w:b/>
                <w:bCs/>
                <w:sz w:val="22"/>
                <w:szCs w:val="22"/>
              </w:rPr>
              <w:t>201</w:t>
            </w:r>
            <w:r w:rsidR="008C67D5">
              <w:rPr>
                <w:b/>
                <w:bCs/>
                <w:sz w:val="22"/>
                <w:szCs w:val="22"/>
              </w:rPr>
              <w:t>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310AB9">
              <w:rPr>
                <w:b/>
                <w:bCs/>
                <w:sz w:val="22"/>
                <w:szCs w:val="22"/>
              </w:rPr>
              <w:t>20</w:t>
            </w:r>
            <w:r w:rsidR="008C67D5">
              <w:rPr>
                <w:b/>
                <w:bCs/>
                <w:sz w:val="22"/>
                <w:szCs w:val="22"/>
              </w:rPr>
              <w:t>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C67D5"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310AB9">
              <w:rPr>
                <w:b/>
                <w:bCs/>
                <w:sz w:val="22"/>
                <w:szCs w:val="22"/>
              </w:rPr>
              <w:t>20</w:t>
            </w:r>
            <w:r w:rsidR="008C67D5">
              <w:rPr>
                <w:b/>
                <w:bCs/>
                <w:sz w:val="22"/>
                <w:szCs w:val="22"/>
              </w:rPr>
              <w:t>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 w:rsidR="00310AB9">
              <w:rPr>
                <w:b/>
                <w:bCs/>
                <w:i/>
                <w:sz w:val="22"/>
                <w:szCs w:val="22"/>
              </w:rPr>
              <w:t>201</w:t>
            </w:r>
            <w:r w:rsidR="008C67D5">
              <w:rPr>
                <w:b/>
                <w:bCs/>
                <w:i/>
                <w:sz w:val="22"/>
                <w:szCs w:val="22"/>
              </w:rPr>
              <w:t>7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 w:rsidR="00310AB9">
              <w:rPr>
                <w:b/>
                <w:bCs/>
                <w:i/>
                <w:sz w:val="22"/>
                <w:szCs w:val="22"/>
              </w:rPr>
              <w:t>20</w:t>
            </w:r>
            <w:r w:rsidR="008C67D5">
              <w:rPr>
                <w:b/>
                <w:bCs/>
                <w:i/>
                <w:sz w:val="22"/>
                <w:szCs w:val="22"/>
              </w:rPr>
              <w:t>19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61D54" w:rsidP="00E61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127FF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E61D54" w:rsidP="00E61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127FF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E61D54" w:rsidP="00E61D54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E61D54" w:rsidP="00E61D54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E61D54" w:rsidP="00034262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E61D54" w:rsidP="0003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E61D54" w:rsidP="00E61D54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3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3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273014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0342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8C67D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7664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8C67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310AB9">
              <w:rPr>
                <w:i/>
                <w:sz w:val="22"/>
                <w:szCs w:val="22"/>
              </w:rPr>
              <w:t>201</w:t>
            </w:r>
            <w:r w:rsidR="008C67D5">
              <w:rPr>
                <w:i/>
                <w:sz w:val="22"/>
                <w:szCs w:val="22"/>
              </w:rPr>
              <w:t>7</w:t>
            </w:r>
            <w:r w:rsidR="00525D9F" w:rsidRPr="0037523C">
              <w:rPr>
                <w:i/>
                <w:sz w:val="22"/>
                <w:szCs w:val="22"/>
              </w:rPr>
              <w:t>-</w:t>
            </w:r>
            <w:r w:rsidR="00310AB9">
              <w:rPr>
                <w:i/>
                <w:sz w:val="22"/>
                <w:szCs w:val="22"/>
              </w:rPr>
              <w:t>20</w:t>
            </w:r>
            <w:r w:rsidR="008C67D5">
              <w:rPr>
                <w:i/>
                <w:sz w:val="22"/>
                <w:szCs w:val="22"/>
              </w:rPr>
              <w:t>19</w:t>
            </w:r>
            <w:r w:rsidR="00525D9F" w:rsidRPr="0037523C">
              <w:rPr>
                <w:i/>
                <w:sz w:val="22"/>
                <w:szCs w:val="22"/>
              </w:rPr>
              <w:t xml:space="preserve"> годы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926B4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8C67D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 w:rsidR="00310AB9">
              <w:rPr>
                <w:b/>
                <w:i/>
              </w:rPr>
              <w:t>201</w:t>
            </w:r>
            <w:r w:rsidR="008C67D5">
              <w:rPr>
                <w:b/>
                <w:i/>
              </w:rPr>
              <w:t>8</w:t>
            </w:r>
            <w:r w:rsidRPr="000473F5">
              <w:rPr>
                <w:b/>
                <w:i/>
              </w:rPr>
              <w:t xml:space="preserve"> годы и на период до </w:t>
            </w:r>
            <w:r w:rsidR="00310AB9">
              <w:rPr>
                <w:b/>
                <w:i/>
              </w:rPr>
              <w:t>202</w:t>
            </w:r>
            <w:r w:rsidR="008C67D5">
              <w:rPr>
                <w:b/>
                <w:i/>
              </w:rPr>
              <w:t>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D72BA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5656A6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7837D7" w:rsidP="00C02A74">
            <w:pPr>
              <w:rPr>
                <w:i/>
              </w:rPr>
            </w:pPr>
            <w:r>
              <w:t>М</w:t>
            </w:r>
            <w:r w:rsidR="00CC3B39">
              <w:t>ероприятие</w:t>
            </w:r>
            <w:r w:rsidR="000D62ED">
              <w:rPr>
                <w:i/>
              </w:rPr>
              <w:t xml:space="preserve"> </w:t>
            </w:r>
            <w:r w:rsidR="000D62ED">
              <w:t xml:space="preserve"> </w:t>
            </w:r>
            <w:r>
              <w:rPr>
                <w:i/>
              </w:rPr>
              <w:t>«Обустройство детских игровых площадок</w:t>
            </w:r>
            <w:r w:rsidR="00F2184B">
              <w:rPr>
                <w:i/>
              </w:rPr>
              <w:t xml:space="preserve"> на территории Паньковского сельского поселения</w:t>
            </w:r>
            <w:r w:rsidR="000D62ED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 w:rsidR="00926B4D">
              <w:rPr>
                <w:sz w:val="22"/>
                <w:szCs w:val="22"/>
              </w:rPr>
              <w:t>81</w:t>
            </w:r>
            <w:r w:rsidR="004A78DC">
              <w:rPr>
                <w:sz w:val="22"/>
                <w:szCs w:val="22"/>
              </w:rPr>
              <w:t>01</w:t>
            </w:r>
            <w:r w:rsidRPr="000D62ED">
              <w:rPr>
                <w:sz w:val="22"/>
                <w:szCs w:val="22"/>
              </w:rPr>
              <w:t>96</w:t>
            </w:r>
            <w:r w:rsidR="004A78DC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D72BAD" w:rsidP="004A78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A2DD4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201</w:t>
            </w:r>
            <w:r w:rsidR="00CA2DD4"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8C67D5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8C67D5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201</w:t>
            </w:r>
            <w:r w:rsidR="008C67D5"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8C67D5">
              <w:rPr>
                <w:b/>
                <w:bCs/>
                <w:i/>
                <w:color w:val="000000"/>
                <w:sz w:val="22"/>
                <w:szCs w:val="22"/>
              </w:rPr>
              <w:t>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8C67D5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5656A6" w:rsidRDefault="005656A6" w:rsidP="00C02A7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326AE" w:rsidP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D72BAD" w:rsidP="005326AE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0</w:t>
            </w:r>
            <w:r w:rsidR="005326AE"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D63173" w:rsidRDefault="00273014" w:rsidP="002F48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62E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0D62ED" w:rsidP="008C67D5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CA2DD4">
              <w:rPr>
                <w:b/>
                <w:i/>
                <w:sz w:val="22"/>
                <w:szCs w:val="22"/>
              </w:rPr>
              <w:t>7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7731E9" w:rsidP="00010240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="000D62ED" w:rsidRPr="007731E9">
              <w:rPr>
                <w:b/>
                <w:i/>
                <w:sz w:val="22"/>
                <w:szCs w:val="22"/>
              </w:rPr>
              <w:t xml:space="preserve"> "</w:t>
            </w:r>
            <w:r w:rsidR="00314384"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="000D62ED"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9100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314384">
              <w:rPr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DC7F8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DC7F81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CC3B39">
              <w:rPr>
                <w:sz w:val="22"/>
                <w:szCs w:val="22"/>
              </w:rPr>
              <w:t>ероприятие</w:t>
            </w:r>
            <w:r w:rsidR="00DC7F81" w:rsidRPr="00DC7F81">
              <w:rPr>
                <w:sz w:val="22"/>
                <w:szCs w:val="22"/>
              </w:rPr>
              <w:t xml:space="preserve"> </w:t>
            </w:r>
            <w:r w:rsidR="00DC7F81"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314384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81" w:rsidRDefault="00273014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C6553">
              <w:rPr>
                <w:i/>
                <w:sz w:val="22"/>
                <w:szCs w:val="22"/>
              </w:rPr>
              <w:t>,0</w:t>
            </w:r>
          </w:p>
        </w:tc>
      </w:tr>
      <w:tr w:rsidR="00314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84" w:rsidRDefault="0027301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1438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7D5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  <w:r w:rsidR="00C02A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127FF1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7D5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E87D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87D5B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E87D5B" w:rsidP="00B02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4C58">
              <w:rPr>
                <w:sz w:val="22"/>
                <w:szCs w:val="22"/>
              </w:rPr>
              <w:t>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E87D5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F84C58">
              <w:rPr>
                <w:i/>
                <w:sz w:val="22"/>
                <w:szCs w:val="22"/>
              </w:rPr>
              <w:t>4,5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>
              <w:rPr>
                <w:i/>
                <w:sz w:val="22"/>
                <w:szCs w:val="22"/>
              </w:rPr>
              <w:t>4</w:t>
            </w:r>
            <w:r w:rsidR="00127FF1">
              <w:rPr>
                <w:i/>
                <w:sz w:val="22"/>
                <w:szCs w:val="22"/>
              </w:rPr>
              <w:t>,</w:t>
            </w:r>
            <w:r w:rsidR="00B02A04">
              <w:rPr>
                <w:i/>
                <w:sz w:val="22"/>
                <w:szCs w:val="22"/>
              </w:rPr>
              <w:t>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 w:rsidP="009E288F">
            <w:r>
              <w:rPr>
                <w:bCs/>
                <w:i/>
                <w:sz w:val="22"/>
                <w:szCs w:val="22"/>
              </w:rPr>
              <w:t>Ч</w:t>
            </w:r>
            <w:r w:rsidR="009E288F">
              <w:rPr>
                <w:bCs/>
                <w:i/>
                <w:sz w:val="22"/>
                <w:szCs w:val="22"/>
              </w:rPr>
              <w:t>Б000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2561D0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7253">
              <w:rPr>
                <w:sz w:val="22"/>
                <w:szCs w:val="22"/>
              </w:rPr>
              <w:t>Основное м</w:t>
            </w:r>
            <w:r w:rsidR="000D62ED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9E288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8F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9E288F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E87D5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727B8A">
              <w:rPr>
                <w:i/>
                <w:sz w:val="22"/>
                <w:szCs w:val="22"/>
              </w:rPr>
              <w:t>0</w:t>
            </w:r>
            <w:r w:rsidR="000D62ED">
              <w:rPr>
                <w:i/>
                <w:sz w:val="22"/>
                <w:szCs w:val="22"/>
              </w:rPr>
              <w:t>,</w:t>
            </w:r>
            <w:r w:rsidR="00727B8A">
              <w:rPr>
                <w:i/>
                <w:sz w:val="22"/>
                <w:szCs w:val="22"/>
              </w:rPr>
              <w:t>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27B8A" w:rsidRPr="004C3405" w:rsidRDefault="00727B8A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813C28">
              <w:rPr>
                <w:b/>
                <w:sz w:val="22"/>
                <w:szCs w:val="22"/>
              </w:rPr>
              <w:t>201</w:t>
            </w:r>
            <w:r w:rsidR="00C32B3A">
              <w:rPr>
                <w:b/>
                <w:sz w:val="22"/>
                <w:szCs w:val="22"/>
              </w:rPr>
              <w:t>7</w:t>
            </w:r>
            <w:r w:rsidRPr="006C6553">
              <w:rPr>
                <w:b/>
                <w:sz w:val="22"/>
                <w:szCs w:val="22"/>
              </w:rPr>
              <w:t>-</w:t>
            </w:r>
            <w:r w:rsidR="00310AB9">
              <w:rPr>
                <w:b/>
                <w:sz w:val="22"/>
                <w:szCs w:val="22"/>
              </w:rPr>
              <w:t>20</w:t>
            </w:r>
            <w:r w:rsidR="008C67D5">
              <w:rPr>
                <w:b/>
                <w:sz w:val="22"/>
                <w:szCs w:val="22"/>
              </w:rPr>
              <w:t>19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090FAF" w:rsidRDefault="00E87D5B" w:rsidP="00E11F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074EC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387B97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F84C58" w:rsidRDefault="00F84C58" w:rsidP="00387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87B97"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8C67D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C32B3A">
              <w:rPr>
                <w:b/>
                <w:i/>
                <w:sz w:val="22"/>
                <w:szCs w:val="22"/>
              </w:rPr>
              <w:t>7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F84C58" w:rsidP="00387B9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7F17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2561D0" w:rsidRDefault="007F1744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Default="007F1744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7F1744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D331A7" w:rsidRDefault="00F84C58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 w:rsidP="00DF2B90">
            <w:pPr>
              <w:rPr>
                <w:i/>
                <w:sz w:val="22"/>
                <w:szCs w:val="22"/>
              </w:rPr>
            </w:pPr>
          </w:p>
          <w:p w:rsidR="00F84C58" w:rsidRDefault="00F84C58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7F1744" w:rsidP="00F84C58">
            <w:pPr>
              <w:jc w:val="center"/>
              <w:rPr>
                <w:sz w:val="22"/>
                <w:szCs w:val="22"/>
              </w:rPr>
            </w:pPr>
          </w:p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/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387B97" w:rsidRDefault="00387B97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387B97" w:rsidRDefault="00387B97" w:rsidP="00DA6B05"/>
    <w:p w:rsidR="00DA6B05" w:rsidRDefault="00DA6B05" w:rsidP="00DA6B05"/>
    <w:p w:rsidR="002E7929" w:rsidRDefault="00325473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FF6444">
        <w:t xml:space="preserve">Приложение 11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714CC9" w:rsidRDefault="00714CC9" w:rsidP="002E7929">
      <w:pPr>
        <w:jc w:val="right"/>
      </w:pP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310AB9">
        <w:rPr>
          <w:b/>
          <w:i/>
        </w:rPr>
        <w:t>2020</w:t>
      </w:r>
      <w:r w:rsidRPr="00022F5F">
        <w:rPr>
          <w:b/>
          <w:i/>
        </w:rPr>
        <w:t xml:space="preserve"> и </w:t>
      </w:r>
      <w:r w:rsidR="00310AB9">
        <w:rPr>
          <w:b/>
          <w:i/>
        </w:rPr>
        <w:t>2021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A062D9" w:rsidRPr="009A55B4" w:rsidTr="00F724DD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</w:p>
        </w:tc>
      </w:tr>
      <w:tr w:rsidR="00A062D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310AB9" w:rsidP="003254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310AB9" w:rsidP="003254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C3405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73C1B" w:rsidRDefault="008078A9" w:rsidP="00FF6444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F7610" w:rsidRDefault="008078A9" w:rsidP="00B4528D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rPr>
                <w:sz w:val="22"/>
                <w:szCs w:val="22"/>
              </w:rPr>
            </w:pPr>
          </w:p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953AB" w:rsidRDefault="008078A9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523C" w:rsidRDefault="008078A9" w:rsidP="00FF644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A47FF2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02735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02735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124B6D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124B6D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EC4DEA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BD10ED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EC4DEA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C84F4A" w:rsidRDefault="008078A9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C84F4A" w:rsidRDefault="008078A9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E195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 xml:space="preserve">Организация и проведение  мероприятий, направленных на пропаганду </w:t>
            </w:r>
            <w:r w:rsidRPr="00EC5921">
              <w:rPr>
                <w:b/>
                <w:i/>
                <w:sz w:val="22"/>
                <w:szCs w:val="22"/>
              </w:rPr>
              <w:lastRenderedPageBreak/>
              <w:t>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EC4DE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3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F55D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EC4DE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3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75365" w:rsidRDefault="008078A9" w:rsidP="00EC4D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3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C4DEA">
              <w:rPr>
                <w:b/>
                <w:bCs/>
                <w:sz w:val="22"/>
                <w:szCs w:val="22"/>
              </w:rPr>
              <w:t>20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EC4DEA">
              <w:rPr>
                <w:b/>
                <w:bCs/>
                <w:sz w:val="22"/>
                <w:szCs w:val="22"/>
              </w:rPr>
              <w:t>3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C4DEA">
              <w:rPr>
                <w:b/>
                <w:bCs/>
                <w:sz w:val="22"/>
                <w:szCs w:val="22"/>
              </w:rPr>
              <w:t>20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EC4DEA">
              <w:rPr>
                <w:b/>
                <w:bCs/>
                <w:sz w:val="22"/>
                <w:szCs w:val="22"/>
              </w:rPr>
              <w:t>3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sz w:val="22"/>
                <w:szCs w:val="22"/>
              </w:rPr>
              <w:t>20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sz w:val="22"/>
                <w:szCs w:val="22"/>
              </w:rPr>
              <w:t>3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3426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3426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E71518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E7151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25D9F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525D9F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525D9F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3752C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</w:t>
            </w:r>
            <w:r w:rsidR="00EC4DEA">
              <w:rPr>
                <w:i/>
                <w:sz w:val="22"/>
                <w:szCs w:val="22"/>
              </w:rPr>
              <w:t>20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</w:t>
            </w:r>
            <w:r w:rsidR="00EC4DEA">
              <w:rPr>
                <w:i/>
                <w:sz w:val="22"/>
                <w:szCs w:val="22"/>
              </w:rPr>
              <w:t>3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473F5" w:rsidRDefault="008078A9" w:rsidP="00EC4DEA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</w:t>
            </w:r>
            <w:r w:rsidR="00EC4DEA">
              <w:rPr>
                <w:b/>
                <w:i/>
              </w:rPr>
              <w:t>7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</w:t>
            </w:r>
            <w:r w:rsidR="00EC4DEA">
              <w:rPr>
                <w:b/>
                <w:i/>
              </w:rPr>
              <w:t>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FF644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 xml:space="preserve">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656A6" w:rsidRDefault="008078A9" w:rsidP="00FF644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lastRenderedPageBreak/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D63173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D63173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C7F81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0400</w:t>
            </w: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95622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C1B71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4D93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4D93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74D93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74D93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6553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6553" w:rsidRDefault="008078A9" w:rsidP="00EC4DEA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</w:t>
            </w:r>
            <w:r w:rsidR="00EC4DEA">
              <w:rPr>
                <w:b/>
                <w:sz w:val="22"/>
                <w:szCs w:val="22"/>
              </w:rPr>
              <w:t>20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202</w:t>
            </w:r>
            <w:r w:rsidR="00EC4DEA">
              <w:rPr>
                <w:b/>
                <w:sz w:val="22"/>
                <w:szCs w:val="22"/>
              </w:rPr>
              <w:t>3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90FAF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90FAF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074EC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6C787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6C787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84C58" w:rsidRDefault="008078A9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84C58" w:rsidRDefault="008078A9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561D0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561D0" w:rsidRDefault="008078A9" w:rsidP="00FF644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331A7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A062D9" w:rsidRDefault="00A062D9" w:rsidP="00AF57CB"/>
    <w:p w:rsidR="00AF57CB" w:rsidRDefault="00AF57CB" w:rsidP="00AF57CB"/>
    <w:p w:rsidR="00382466" w:rsidRDefault="00382466" w:rsidP="00C04285"/>
    <w:p w:rsidR="003135D7" w:rsidRDefault="003135D7" w:rsidP="00C04285">
      <w:pPr>
        <w:rPr>
          <w:i/>
        </w:rPr>
      </w:pPr>
    </w:p>
    <w:p w:rsidR="00382466" w:rsidRDefault="00382466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8A636D" w:rsidRDefault="008A636D" w:rsidP="008A636D">
      <w:pPr>
        <w:rPr>
          <w:i/>
        </w:rPr>
      </w:pPr>
    </w:p>
    <w:p w:rsidR="008078A9" w:rsidRDefault="008078A9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2E7929" w:rsidRDefault="002E7929" w:rsidP="008A636D">
      <w:pPr>
        <w:rPr>
          <w:i/>
        </w:rPr>
      </w:pPr>
    </w:p>
    <w:p w:rsidR="002E7929" w:rsidRDefault="002E7929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2E7929" w:rsidRDefault="004E499E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E7929" w:rsidRDefault="002E7929" w:rsidP="002E7929">
      <w:pPr>
        <w:jc w:val="right"/>
        <w:rPr>
          <w:i/>
          <w:sz w:val="22"/>
          <w:szCs w:val="22"/>
        </w:rPr>
      </w:pPr>
    </w:p>
    <w:p w:rsidR="003135D7" w:rsidRDefault="003135D7" w:rsidP="00714CC9">
      <w:pPr>
        <w:jc w:val="center"/>
        <w:rPr>
          <w:i/>
          <w:sz w:val="22"/>
          <w:szCs w:val="22"/>
        </w:rPr>
      </w:pP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310AB9">
        <w:rPr>
          <w:b/>
          <w:i/>
          <w:sz w:val="22"/>
          <w:szCs w:val="22"/>
        </w:rPr>
        <w:t>2019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027D58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062A8F" w:rsidRDefault="00062A8F"/>
                    </w:txbxContent>
                  </v:textbox>
                </v:shape>
              </w:pic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46349" w:rsidRDefault="008078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73C1B" w:rsidRDefault="008078A9" w:rsidP="00677978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F7610" w:rsidRDefault="008078A9" w:rsidP="00B4528D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rPr>
                <w:sz w:val="22"/>
                <w:szCs w:val="22"/>
              </w:rPr>
            </w:pPr>
          </w:p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953AB" w:rsidRDefault="008078A9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523C" w:rsidRDefault="008078A9" w:rsidP="0067797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A47FF2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02735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124B6D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9F61FE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9F61FE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BD10ED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062A8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C84F4A" w:rsidRDefault="008C67D5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E1959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062A8F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2017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2019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062A8F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F55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062A8F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7536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062A8F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</w:t>
            </w:r>
            <w:r w:rsidRPr="004C340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062A8F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062A8F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062A8F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2017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2019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034262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E71518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E7151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E71518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E71518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25D9F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525D9F" w:rsidRDefault="008C67D5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3752C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2017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2019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473F5" w:rsidRDefault="008C67D5" w:rsidP="00062A8F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062A8F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656A6" w:rsidRDefault="008C67D5" w:rsidP="00062A8F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lastRenderedPageBreak/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D63173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C7F81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C1B71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374D93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374D93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74D93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6553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6553" w:rsidRDefault="008C67D5" w:rsidP="00062A8F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2017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2019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090FAF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074EC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6C7872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84C58" w:rsidRDefault="008C67D5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561D0" w:rsidRDefault="008C67D5" w:rsidP="00062A8F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561D0" w:rsidRDefault="008C67D5" w:rsidP="00062A8F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331A7" w:rsidRDefault="008C67D5" w:rsidP="0006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062A8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863A41" w:rsidRDefault="00863A41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CF0E65" w:rsidRDefault="00CF0E65" w:rsidP="00D45EEE">
      <w:pPr>
        <w:jc w:val="both"/>
        <w:rPr>
          <w:i/>
        </w:rPr>
      </w:pPr>
    </w:p>
    <w:p w:rsidR="008078A9" w:rsidRDefault="008078A9" w:rsidP="00D45EEE">
      <w:pPr>
        <w:jc w:val="both"/>
        <w:rPr>
          <w:i/>
          <w:sz w:val="22"/>
          <w:szCs w:val="22"/>
        </w:rPr>
      </w:pPr>
    </w:p>
    <w:p w:rsidR="00062A8F" w:rsidRDefault="00EB27E5" w:rsidP="00062A8F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677978">
        <w:t xml:space="preserve">Приложение 13 </w:t>
      </w:r>
    </w:p>
    <w:p w:rsidR="00062A8F" w:rsidRDefault="00714CC9" w:rsidP="00062A8F">
      <w:pPr>
        <w:jc w:val="right"/>
      </w:pPr>
      <w:r>
        <w:t xml:space="preserve">к </w:t>
      </w:r>
      <w:r w:rsidR="00062A8F">
        <w:t xml:space="preserve">решению </w:t>
      </w:r>
      <w:r>
        <w:t>Паньковского сельского</w:t>
      </w:r>
      <w:r w:rsidR="00062A8F">
        <w:t xml:space="preserve"> </w:t>
      </w:r>
      <w:r>
        <w:t xml:space="preserve">Совета </w:t>
      </w:r>
    </w:p>
    <w:p w:rsidR="00197253" w:rsidRDefault="00714CC9" w:rsidP="00062A8F">
      <w:pPr>
        <w:jc w:val="right"/>
      </w:pPr>
      <w:r>
        <w:t>народных депутатов</w:t>
      </w:r>
      <w:r w:rsidR="00062A8F">
        <w:t xml:space="preserve"> от 23.11.2018 г. № 21/1</w:t>
      </w:r>
      <w:r w:rsidR="00197253">
        <w:t xml:space="preserve">                                                                   </w:t>
      </w:r>
      <w:r>
        <w:t xml:space="preserve"> </w:t>
      </w:r>
    </w:p>
    <w:p w:rsidR="00D45EEE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  </w:t>
      </w:r>
    </w:p>
    <w:p w:rsidR="00EB27E5" w:rsidRDefault="00EB27E5" w:rsidP="00D45EEE">
      <w:pPr>
        <w:jc w:val="both"/>
        <w:rPr>
          <w:b/>
        </w:rPr>
      </w:pPr>
      <w:r>
        <w:rPr>
          <w:b/>
        </w:rPr>
        <w:t xml:space="preserve">Программа муниципальных гарантий  Паньковского сельского поселения на </w:t>
      </w:r>
      <w:r w:rsidR="00310AB9">
        <w:rPr>
          <w:b/>
        </w:rPr>
        <w:t>2019</w:t>
      </w:r>
      <w:r>
        <w:rPr>
          <w:b/>
        </w:rPr>
        <w:t xml:space="preserve"> год</w:t>
      </w:r>
    </w:p>
    <w:p w:rsidR="00EB27E5" w:rsidRDefault="00EB27E5" w:rsidP="00EB27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65"/>
        <w:gridCol w:w="1275"/>
        <w:gridCol w:w="1134"/>
        <w:gridCol w:w="1211"/>
        <w:gridCol w:w="1246"/>
        <w:gridCol w:w="2505"/>
      </w:tblGrid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</w:tcPr>
          <w:p w:rsidR="00EB27E5" w:rsidRDefault="00EB27E5" w:rsidP="00677978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гарантирования на </w:t>
            </w:r>
            <w:r w:rsidR="00310AB9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 тыс.руб.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финансо-</w:t>
            </w:r>
          </w:p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состояния принципала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B27E5" w:rsidRDefault="00EB27E5" w:rsidP="00EB27E5">
      <w:pPr>
        <w:tabs>
          <w:tab w:val="left" w:pos="1800"/>
        </w:tabs>
        <w:jc w:val="both"/>
      </w:pP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</w:t>
      </w: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гарантий Паньковского сельского поселения по возможным гарантийным случаям в </w:t>
      </w:r>
      <w:r w:rsidR="00310AB9">
        <w:rPr>
          <w:b/>
        </w:rPr>
        <w:t>2019</w:t>
      </w:r>
      <w:r>
        <w:rPr>
          <w:b/>
        </w:rPr>
        <w:t>году</w:t>
      </w:r>
    </w:p>
    <w:p w:rsidR="00EB27E5" w:rsidRDefault="00EB27E5" w:rsidP="00EB27E5">
      <w:pPr>
        <w:tabs>
          <w:tab w:val="left" w:pos="3300"/>
        </w:tabs>
        <w:jc w:val="both"/>
      </w:pPr>
    </w:p>
    <w:p w:rsidR="00EB27E5" w:rsidRDefault="00EB27E5" w:rsidP="00EB27E5">
      <w:pPr>
        <w:tabs>
          <w:tab w:val="left" w:pos="6200"/>
          <w:tab w:val="left" w:pos="12240"/>
        </w:tabs>
        <w:jc w:val="both"/>
      </w:pPr>
      <w:r>
        <w:tab/>
        <w:t xml:space="preserve">                         </w:t>
      </w:r>
      <w:r>
        <w:rPr>
          <w:sz w:val="22"/>
          <w:szCs w:val="22"/>
        </w:rPr>
        <w:t>тыс.рублей</w:t>
      </w:r>
      <w:r>
        <w:tab/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4675"/>
      </w:tblGrid>
      <w:tr w:rsidR="00EB27E5" w:rsidTr="002976B5">
        <w:tc>
          <w:tcPr>
            <w:tcW w:w="5214" w:type="dxa"/>
          </w:tcPr>
          <w:p w:rsidR="00EB27E5" w:rsidRDefault="00EB27E5" w:rsidP="00EB27E5">
            <w:pPr>
              <w:tabs>
                <w:tab w:val="left" w:pos="1800"/>
              </w:tabs>
              <w:jc w:val="both"/>
            </w:pPr>
            <w:r>
              <w:t xml:space="preserve">Исполнение муниципальных гарантий </w:t>
            </w:r>
            <w:r w:rsidR="00FF0A33">
              <w:rPr>
                <w:sz w:val="22"/>
                <w:szCs w:val="22"/>
              </w:rPr>
              <w:t>Паньковского сельского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источников финансирования дефицита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расходов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</w:tbl>
    <w:p w:rsidR="00EB27E5" w:rsidRDefault="00EB27E5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062A8F" w:rsidRDefault="00062A8F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714CC9" w:rsidRDefault="00222483" w:rsidP="00062A8F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E0C33">
        <w:t xml:space="preserve">Приложение 14 </w:t>
      </w:r>
    </w:p>
    <w:p w:rsidR="00062A8F" w:rsidRDefault="00062A8F" w:rsidP="00062A8F">
      <w:pPr>
        <w:jc w:val="right"/>
      </w:pPr>
      <w:r>
        <w:t xml:space="preserve">к решению Паньковского сельского Совета </w:t>
      </w:r>
    </w:p>
    <w:p w:rsidR="00062A8F" w:rsidRDefault="00062A8F" w:rsidP="00062A8F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22483" w:rsidRDefault="00222483" w:rsidP="00222483">
      <w:pPr>
        <w:ind w:left="4140" w:hanging="4140"/>
        <w:rPr>
          <w:i/>
          <w:sz w:val="22"/>
          <w:szCs w:val="22"/>
        </w:rPr>
      </w:pPr>
    </w:p>
    <w:p w:rsidR="00062A8F" w:rsidRDefault="00062A8F" w:rsidP="00222483">
      <w:pPr>
        <w:ind w:left="4140" w:hanging="4140"/>
        <w:rPr>
          <w:i/>
          <w:sz w:val="22"/>
          <w:szCs w:val="22"/>
        </w:rPr>
      </w:pP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>Программа муниципальных гарантий Паньковского сельского поселения</w:t>
      </w: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 на </w:t>
      </w:r>
      <w:r w:rsidR="00310AB9">
        <w:rPr>
          <w:b/>
        </w:rPr>
        <w:t>2020</w:t>
      </w:r>
      <w:r>
        <w:rPr>
          <w:b/>
        </w:rPr>
        <w:t xml:space="preserve"> и </w:t>
      </w:r>
      <w:r w:rsidR="00310AB9">
        <w:rPr>
          <w:b/>
        </w:rPr>
        <w:t>2021</w:t>
      </w:r>
      <w:r>
        <w:rPr>
          <w:b/>
        </w:rPr>
        <w:t xml:space="preserve"> годов</w:t>
      </w:r>
    </w:p>
    <w:p w:rsidR="00222483" w:rsidRDefault="00222483" w:rsidP="0022248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702"/>
        <w:gridCol w:w="1590"/>
        <w:gridCol w:w="851"/>
        <w:gridCol w:w="851"/>
        <w:gridCol w:w="1345"/>
        <w:gridCol w:w="1432"/>
        <w:gridCol w:w="1605"/>
      </w:tblGrid>
      <w:tr w:rsidR="00222483" w:rsidTr="00C7718E">
        <w:trPr>
          <w:cantSplit/>
        </w:trPr>
        <w:tc>
          <w:tcPr>
            <w:tcW w:w="513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590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gridSpan w:val="2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тыс.руб.</w:t>
            </w:r>
          </w:p>
        </w:tc>
        <w:tc>
          <w:tcPr>
            <w:tcW w:w="134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60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222483" w:rsidTr="00C7718E">
        <w:trPr>
          <w:cantSplit/>
        </w:trPr>
        <w:tc>
          <w:tcPr>
            <w:tcW w:w="513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310AB9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483" w:rsidRDefault="00310AB9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на исполнение муниципальных гарантий Паньковского сельского поселения по возможным гарантийным случаям в </w:t>
      </w:r>
      <w:r w:rsidR="00310AB9">
        <w:rPr>
          <w:b/>
        </w:rPr>
        <w:t>2020</w:t>
      </w:r>
      <w:r>
        <w:rPr>
          <w:b/>
        </w:rPr>
        <w:t>-</w:t>
      </w:r>
      <w:r w:rsidR="00310AB9">
        <w:rPr>
          <w:b/>
        </w:rPr>
        <w:t>2021</w:t>
      </w:r>
      <w:r>
        <w:rPr>
          <w:b/>
        </w:rPr>
        <w:t xml:space="preserve"> годах</w:t>
      </w:r>
    </w:p>
    <w:p w:rsidR="00222483" w:rsidRDefault="00222483" w:rsidP="00222483">
      <w:pPr>
        <w:rPr>
          <w:sz w:val="22"/>
          <w:szCs w:val="22"/>
        </w:rPr>
      </w:pPr>
    </w:p>
    <w:p w:rsidR="00222483" w:rsidRDefault="00222483" w:rsidP="00222483">
      <w:pPr>
        <w:tabs>
          <w:tab w:val="left" w:pos="12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тыс.рублей</w:t>
      </w:r>
      <w:r>
        <w:rPr>
          <w:sz w:val="22"/>
          <w:szCs w:val="22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335"/>
        <w:gridCol w:w="3335"/>
      </w:tblGrid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Паньковского сельского поселения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310AB9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310AB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году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источника финансирования дефицита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расходов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2483" w:rsidRDefault="00222483" w:rsidP="00222483">
      <w:pPr>
        <w:tabs>
          <w:tab w:val="left" w:pos="940"/>
        </w:tabs>
        <w:rPr>
          <w:sz w:val="22"/>
          <w:szCs w:val="22"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D45EEE" w:rsidRDefault="00D45EEE" w:rsidP="00D45EEE">
      <w:pPr>
        <w:rPr>
          <w:i/>
        </w:rPr>
      </w:pPr>
    </w:p>
    <w:p w:rsidR="00D45EEE" w:rsidRDefault="00D45EEE" w:rsidP="00D45EEE">
      <w:pPr>
        <w:rPr>
          <w:i/>
        </w:rPr>
      </w:pPr>
    </w:p>
    <w:p w:rsidR="0069787A" w:rsidRDefault="00FF0A33" w:rsidP="00D45EEE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2E7929" w:rsidRDefault="002E7929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714CC9" w:rsidRDefault="0069787A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BE0C33">
        <w:t xml:space="preserve">Приложение 15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D45EEE" w:rsidRDefault="00D45EEE" w:rsidP="00714CC9">
      <w:pPr>
        <w:jc w:val="center"/>
        <w:rPr>
          <w:i/>
          <w:sz w:val="22"/>
          <w:szCs w:val="22"/>
        </w:rPr>
      </w:pPr>
    </w:p>
    <w:p w:rsidR="00E2410F" w:rsidRDefault="00E2410F" w:rsidP="00D45EEE">
      <w:pPr>
        <w:jc w:val="both"/>
        <w:rPr>
          <w:i/>
        </w:rPr>
      </w:pP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 w:rsidRPr="00CF72CC">
        <w:rPr>
          <w:b/>
        </w:rPr>
        <w:t xml:space="preserve">Программа муниципальных внутренних заимствований 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  <w:r w:rsidRPr="00CF72CC">
        <w:rPr>
          <w:b/>
        </w:rPr>
        <w:t xml:space="preserve"> на </w:t>
      </w:r>
      <w:r w:rsidR="00310AB9">
        <w:rPr>
          <w:b/>
        </w:rPr>
        <w:t>2019</w:t>
      </w:r>
      <w:r w:rsidRPr="00CF72CC">
        <w:rPr>
          <w:b/>
        </w:rPr>
        <w:t xml:space="preserve"> год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Pr="00CF72CC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Default="00E2410F" w:rsidP="00E2410F">
      <w:pPr>
        <w:tabs>
          <w:tab w:val="left" w:pos="4420"/>
          <w:tab w:val="left" w:pos="1310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73"/>
      </w:tblGrid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Показатели</w:t>
            </w:r>
          </w:p>
        </w:tc>
        <w:tc>
          <w:tcPr>
            <w:tcW w:w="1673" w:type="dxa"/>
          </w:tcPr>
          <w:p w:rsidR="00E2410F" w:rsidRPr="00DC5897" w:rsidRDefault="00310AB9" w:rsidP="00222483">
            <w:pPr>
              <w:tabs>
                <w:tab w:val="left" w:pos="4420"/>
              </w:tabs>
              <w:jc w:val="center"/>
            </w:pPr>
            <w:r>
              <w:t>2019</w:t>
            </w:r>
            <w:r w:rsidR="00E2410F" w:rsidRPr="00DC5897">
              <w:t xml:space="preserve"> год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Внутренние заимствования (привлечение/погашение)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E112B9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C365F0" w:rsidRDefault="00E2410F" w:rsidP="002976B5">
            <w:pPr>
              <w:tabs>
                <w:tab w:val="left" w:pos="442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Иные долговые обязательства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</w:tbl>
    <w:p w:rsidR="00E2410F" w:rsidRDefault="00E2410F" w:rsidP="00E2410F">
      <w:pPr>
        <w:tabs>
          <w:tab w:val="left" w:pos="4420"/>
        </w:tabs>
      </w:pPr>
    </w:p>
    <w:p w:rsidR="00E2410F" w:rsidRDefault="00E2410F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E7929" w:rsidRDefault="002E7929" w:rsidP="00D45EEE">
      <w:pPr>
        <w:jc w:val="both"/>
      </w:pPr>
    </w:p>
    <w:p w:rsidR="00714CC9" w:rsidRDefault="00222483" w:rsidP="002E7929">
      <w:pPr>
        <w:jc w:val="right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E0C33">
        <w:t xml:space="preserve">Приложение 16 </w:t>
      </w:r>
    </w:p>
    <w:p w:rsidR="002E7929" w:rsidRDefault="002E7929" w:rsidP="002E7929">
      <w:pPr>
        <w:jc w:val="right"/>
      </w:pPr>
      <w:r>
        <w:t xml:space="preserve">к решению Паньковского сельского Совета </w:t>
      </w:r>
    </w:p>
    <w:p w:rsidR="002E7929" w:rsidRDefault="002E7929" w:rsidP="002E7929">
      <w:pPr>
        <w:jc w:val="right"/>
      </w:pPr>
      <w:r>
        <w:t xml:space="preserve">народных депутатов от 23.11.2018 г. № 21/1                                                                    </w:t>
      </w:r>
    </w:p>
    <w:p w:rsidR="00222483" w:rsidRDefault="00222483" w:rsidP="00714CC9">
      <w:pPr>
        <w:jc w:val="center"/>
        <w:rPr>
          <w:i/>
        </w:rPr>
      </w:pPr>
    </w:p>
    <w:p w:rsidR="002E7929" w:rsidRDefault="002E7929" w:rsidP="00714CC9">
      <w:pPr>
        <w:jc w:val="center"/>
        <w:rPr>
          <w:i/>
        </w:rPr>
      </w:pP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на плановый период  </w:t>
      </w:r>
      <w:r w:rsidR="00310AB9">
        <w:rPr>
          <w:b/>
        </w:rPr>
        <w:t>2020</w:t>
      </w:r>
      <w:r>
        <w:rPr>
          <w:b/>
        </w:rPr>
        <w:t>-</w:t>
      </w:r>
      <w:r w:rsidR="00310AB9">
        <w:rPr>
          <w:b/>
        </w:rPr>
        <w:t>2021</w:t>
      </w:r>
      <w:r>
        <w:rPr>
          <w:b/>
        </w:rPr>
        <w:t xml:space="preserve"> годов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</w:p>
    <w:p w:rsidR="00222483" w:rsidRDefault="00222483" w:rsidP="00222483">
      <w:pPr>
        <w:tabs>
          <w:tab w:val="left" w:pos="4420"/>
          <w:tab w:val="left" w:pos="1208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1522"/>
        <w:gridCol w:w="1424"/>
      </w:tblGrid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</w:p>
        </w:tc>
        <w:tc>
          <w:tcPr>
            <w:tcW w:w="2071" w:type="dxa"/>
          </w:tcPr>
          <w:p w:rsidR="00222483" w:rsidRDefault="00310AB9" w:rsidP="00222483">
            <w:pPr>
              <w:tabs>
                <w:tab w:val="left" w:pos="4420"/>
              </w:tabs>
              <w:jc w:val="center"/>
            </w:pPr>
            <w:r>
              <w:t>2020</w:t>
            </w:r>
            <w:r w:rsidR="00222483">
              <w:t xml:space="preserve"> год</w:t>
            </w:r>
          </w:p>
        </w:tc>
        <w:tc>
          <w:tcPr>
            <w:tcW w:w="1907" w:type="dxa"/>
          </w:tcPr>
          <w:p w:rsidR="00222483" w:rsidRDefault="00310AB9" w:rsidP="00222483">
            <w:pPr>
              <w:tabs>
                <w:tab w:val="left" w:pos="4420"/>
              </w:tabs>
              <w:jc w:val="center"/>
            </w:pPr>
            <w:r>
              <w:t>2021</w:t>
            </w:r>
            <w:r w:rsidR="00222483">
              <w:t xml:space="preserve"> год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Внутренние заимствования (привлечение / погашение)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Иные долговые обязательства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</w:tbl>
    <w:p w:rsidR="00222483" w:rsidRDefault="00222483" w:rsidP="00D45EEE">
      <w:pPr>
        <w:jc w:val="both"/>
      </w:pPr>
    </w:p>
    <w:p w:rsidR="00E2410F" w:rsidRDefault="00E2410F" w:rsidP="00ED1F50">
      <w:pPr>
        <w:ind w:left="360"/>
        <w:jc w:val="center"/>
        <w:rPr>
          <w:i/>
        </w:rPr>
      </w:pPr>
    </w:p>
    <w:sectPr w:rsidR="00E2410F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3A" w:rsidRDefault="003D4D3A">
      <w:r>
        <w:separator/>
      </w:r>
    </w:p>
  </w:endnote>
  <w:endnote w:type="continuationSeparator" w:id="1">
    <w:p w:rsidR="003D4D3A" w:rsidRDefault="003D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F" w:rsidRDefault="00062A8F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2A8F" w:rsidRDefault="00062A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3A" w:rsidRDefault="003D4D3A">
      <w:r>
        <w:separator/>
      </w:r>
    </w:p>
  </w:footnote>
  <w:footnote w:type="continuationSeparator" w:id="1">
    <w:p w:rsidR="003D4D3A" w:rsidRDefault="003D4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27D58"/>
    <w:rsid w:val="0003136D"/>
    <w:rsid w:val="000313BE"/>
    <w:rsid w:val="00034262"/>
    <w:rsid w:val="000361EF"/>
    <w:rsid w:val="000473F5"/>
    <w:rsid w:val="00052D46"/>
    <w:rsid w:val="00062A8F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53AB"/>
    <w:rsid w:val="000A3967"/>
    <w:rsid w:val="000A7FC1"/>
    <w:rsid w:val="000C1C3E"/>
    <w:rsid w:val="000C4466"/>
    <w:rsid w:val="000C4FFA"/>
    <w:rsid w:val="000D5939"/>
    <w:rsid w:val="000D62ED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241A6"/>
    <w:rsid w:val="00125C10"/>
    <w:rsid w:val="0012619E"/>
    <w:rsid w:val="00127FF1"/>
    <w:rsid w:val="00133DD2"/>
    <w:rsid w:val="001523B2"/>
    <w:rsid w:val="001527CF"/>
    <w:rsid w:val="00152B51"/>
    <w:rsid w:val="001552C2"/>
    <w:rsid w:val="00155D4A"/>
    <w:rsid w:val="00156033"/>
    <w:rsid w:val="00162F7C"/>
    <w:rsid w:val="00162FB4"/>
    <w:rsid w:val="00165E08"/>
    <w:rsid w:val="001663FB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97253"/>
    <w:rsid w:val="001A0415"/>
    <w:rsid w:val="001A3A84"/>
    <w:rsid w:val="001A56F1"/>
    <w:rsid w:val="001A5814"/>
    <w:rsid w:val="001B13B8"/>
    <w:rsid w:val="001B37C8"/>
    <w:rsid w:val="001B5D2E"/>
    <w:rsid w:val="001B60FB"/>
    <w:rsid w:val="001D6393"/>
    <w:rsid w:val="001E7446"/>
    <w:rsid w:val="001F7610"/>
    <w:rsid w:val="00216A8E"/>
    <w:rsid w:val="00222483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76B5"/>
    <w:rsid w:val="002A6F76"/>
    <w:rsid w:val="002C03B4"/>
    <w:rsid w:val="002C4281"/>
    <w:rsid w:val="002C443A"/>
    <w:rsid w:val="002D0C56"/>
    <w:rsid w:val="002D1E86"/>
    <w:rsid w:val="002E7929"/>
    <w:rsid w:val="002F484E"/>
    <w:rsid w:val="002F57AD"/>
    <w:rsid w:val="002F5879"/>
    <w:rsid w:val="002F64DF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5473"/>
    <w:rsid w:val="00325DC5"/>
    <w:rsid w:val="00325E3A"/>
    <w:rsid w:val="003264A1"/>
    <w:rsid w:val="00330F60"/>
    <w:rsid w:val="00341123"/>
    <w:rsid w:val="003414E2"/>
    <w:rsid w:val="003428E4"/>
    <w:rsid w:val="00346D47"/>
    <w:rsid w:val="003532C3"/>
    <w:rsid w:val="0036254F"/>
    <w:rsid w:val="00362957"/>
    <w:rsid w:val="00362BF2"/>
    <w:rsid w:val="00362C29"/>
    <w:rsid w:val="0036670C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D4D3A"/>
    <w:rsid w:val="003E50BD"/>
    <w:rsid w:val="003F341F"/>
    <w:rsid w:val="00407100"/>
    <w:rsid w:val="00411151"/>
    <w:rsid w:val="0041290D"/>
    <w:rsid w:val="0041423A"/>
    <w:rsid w:val="00421924"/>
    <w:rsid w:val="0043487F"/>
    <w:rsid w:val="00442C04"/>
    <w:rsid w:val="004562F8"/>
    <w:rsid w:val="004645CF"/>
    <w:rsid w:val="0046708F"/>
    <w:rsid w:val="00467AD5"/>
    <w:rsid w:val="0047417A"/>
    <w:rsid w:val="00484A62"/>
    <w:rsid w:val="004911C4"/>
    <w:rsid w:val="00495860"/>
    <w:rsid w:val="004960D3"/>
    <w:rsid w:val="00497EAF"/>
    <w:rsid w:val="004A202B"/>
    <w:rsid w:val="004A78DC"/>
    <w:rsid w:val="004B447A"/>
    <w:rsid w:val="004C29C8"/>
    <w:rsid w:val="004C7553"/>
    <w:rsid w:val="004D0605"/>
    <w:rsid w:val="004D2F65"/>
    <w:rsid w:val="004D650F"/>
    <w:rsid w:val="004E499E"/>
    <w:rsid w:val="004E504F"/>
    <w:rsid w:val="004F15C8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4719E"/>
    <w:rsid w:val="00550846"/>
    <w:rsid w:val="005652CC"/>
    <w:rsid w:val="005656A6"/>
    <w:rsid w:val="005671B9"/>
    <w:rsid w:val="0058065E"/>
    <w:rsid w:val="00584C71"/>
    <w:rsid w:val="00585331"/>
    <w:rsid w:val="0058757D"/>
    <w:rsid w:val="00590AAC"/>
    <w:rsid w:val="005911B1"/>
    <w:rsid w:val="0059397F"/>
    <w:rsid w:val="005B3295"/>
    <w:rsid w:val="005B6B5D"/>
    <w:rsid w:val="005C1242"/>
    <w:rsid w:val="005C1DA9"/>
    <w:rsid w:val="005D27EE"/>
    <w:rsid w:val="005D31BE"/>
    <w:rsid w:val="005D5643"/>
    <w:rsid w:val="005E1959"/>
    <w:rsid w:val="005E2856"/>
    <w:rsid w:val="005E50DF"/>
    <w:rsid w:val="005E7222"/>
    <w:rsid w:val="005F497A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CEF"/>
    <w:rsid w:val="006C6553"/>
    <w:rsid w:val="006C7872"/>
    <w:rsid w:val="006C7AFF"/>
    <w:rsid w:val="006F05E2"/>
    <w:rsid w:val="006F2681"/>
    <w:rsid w:val="007019D9"/>
    <w:rsid w:val="007038E6"/>
    <w:rsid w:val="00714CC9"/>
    <w:rsid w:val="00727B8A"/>
    <w:rsid w:val="00742F5F"/>
    <w:rsid w:val="00743C00"/>
    <w:rsid w:val="00744ABC"/>
    <w:rsid w:val="007516C9"/>
    <w:rsid w:val="00751C0D"/>
    <w:rsid w:val="00761583"/>
    <w:rsid w:val="007633B1"/>
    <w:rsid w:val="007706F7"/>
    <w:rsid w:val="007731E9"/>
    <w:rsid w:val="00773C10"/>
    <w:rsid w:val="007837D7"/>
    <w:rsid w:val="007957C2"/>
    <w:rsid w:val="007C1524"/>
    <w:rsid w:val="007C56FE"/>
    <w:rsid w:val="007D0E50"/>
    <w:rsid w:val="007D10B8"/>
    <w:rsid w:val="007D2A2D"/>
    <w:rsid w:val="007D450E"/>
    <w:rsid w:val="007E4FCC"/>
    <w:rsid w:val="007F1744"/>
    <w:rsid w:val="008041B9"/>
    <w:rsid w:val="00804EEE"/>
    <w:rsid w:val="0080504E"/>
    <w:rsid w:val="008078A9"/>
    <w:rsid w:val="00813C28"/>
    <w:rsid w:val="00826A8B"/>
    <w:rsid w:val="008276FA"/>
    <w:rsid w:val="008337A5"/>
    <w:rsid w:val="008363A8"/>
    <w:rsid w:val="0084202A"/>
    <w:rsid w:val="008435B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96D67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155A4"/>
    <w:rsid w:val="00921436"/>
    <w:rsid w:val="00926B4D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E288F"/>
    <w:rsid w:val="009E5FA8"/>
    <w:rsid w:val="009E7E9B"/>
    <w:rsid w:val="00A044BB"/>
    <w:rsid w:val="00A062D9"/>
    <w:rsid w:val="00A11042"/>
    <w:rsid w:val="00A14961"/>
    <w:rsid w:val="00A42829"/>
    <w:rsid w:val="00A44FD3"/>
    <w:rsid w:val="00A45A45"/>
    <w:rsid w:val="00A46AAE"/>
    <w:rsid w:val="00A47FF2"/>
    <w:rsid w:val="00A5309D"/>
    <w:rsid w:val="00A561F6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5DB3"/>
    <w:rsid w:val="00AD2EC2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14E78"/>
    <w:rsid w:val="00B16889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4ED0"/>
    <w:rsid w:val="00BA0A80"/>
    <w:rsid w:val="00BA30D4"/>
    <w:rsid w:val="00BB0C6D"/>
    <w:rsid w:val="00BB3D1D"/>
    <w:rsid w:val="00BC3AC5"/>
    <w:rsid w:val="00BC4727"/>
    <w:rsid w:val="00BC6282"/>
    <w:rsid w:val="00BD0C4E"/>
    <w:rsid w:val="00BD10ED"/>
    <w:rsid w:val="00BD1B38"/>
    <w:rsid w:val="00BD39DC"/>
    <w:rsid w:val="00BD7600"/>
    <w:rsid w:val="00BE0C33"/>
    <w:rsid w:val="00BE429D"/>
    <w:rsid w:val="00BE4DEF"/>
    <w:rsid w:val="00BF0EE0"/>
    <w:rsid w:val="00BF2E2C"/>
    <w:rsid w:val="00BF3AD2"/>
    <w:rsid w:val="00BF6F10"/>
    <w:rsid w:val="00C00D38"/>
    <w:rsid w:val="00C02A74"/>
    <w:rsid w:val="00C04285"/>
    <w:rsid w:val="00C13F5F"/>
    <w:rsid w:val="00C24A30"/>
    <w:rsid w:val="00C32500"/>
    <w:rsid w:val="00C32B3A"/>
    <w:rsid w:val="00C32DD5"/>
    <w:rsid w:val="00C40611"/>
    <w:rsid w:val="00C443A7"/>
    <w:rsid w:val="00C55467"/>
    <w:rsid w:val="00C62416"/>
    <w:rsid w:val="00C7718E"/>
    <w:rsid w:val="00C804EB"/>
    <w:rsid w:val="00C87814"/>
    <w:rsid w:val="00C93328"/>
    <w:rsid w:val="00C93C29"/>
    <w:rsid w:val="00C9776F"/>
    <w:rsid w:val="00CA2DD4"/>
    <w:rsid w:val="00CA6B08"/>
    <w:rsid w:val="00CB3F74"/>
    <w:rsid w:val="00CB61F3"/>
    <w:rsid w:val="00CB70AF"/>
    <w:rsid w:val="00CC3B39"/>
    <w:rsid w:val="00CD5CEA"/>
    <w:rsid w:val="00CF0E65"/>
    <w:rsid w:val="00CF1FD6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5EEE"/>
    <w:rsid w:val="00D5207D"/>
    <w:rsid w:val="00D71479"/>
    <w:rsid w:val="00D72BAD"/>
    <w:rsid w:val="00D74FB8"/>
    <w:rsid w:val="00D92A83"/>
    <w:rsid w:val="00D9751C"/>
    <w:rsid w:val="00DA6B05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50757"/>
    <w:rsid w:val="00E50A97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4DEA"/>
    <w:rsid w:val="00EC5921"/>
    <w:rsid w:val="00ED1F50"/>
    <w:rsid w:val="00ED402A"/>
    <w:rsid w:val="00EE0A67"/>
    <w:rsid w:val="00EE4A2A"/>
    <w:rsid w:val="00EE7D04"/>
    <w:rsid w:val="00EF12AE"/>
    <w:rsid w:val="00EF7C87"/>
    <w:rsid w:val="00F00A91"/>
    <w:rsid w:val="00F0645D"/>
    <w:rsid w:val="00F124C6"/>
    <w:rsid w:val="00F2184B"/>
    <w:rsid w:val="00F30337"/>
    <w:rsid w:val="00F3752C"/>
    <w:rsid w:val="00F40CE6"/>
    <w:rsid w:val="00F574AB"/>
    <w:rsid w:val="00F61598"/>
    <w:rsid w:val="00F64A2E"/>
    <w:rsid w:val="00F66046"/>
    <w:rsid w:val="00F717FE"/>
    <w:rsid w:val="00F724DD"/>
    <w:rsid w:val="00F74177"/>
    <w:rsid w:val="00F800DD"/>
    <w:rsid w:val="00F830AD"/>
    <w:rsid w:val="00F84C58"/>
    <w:rsid w:val="00F86EFB"/>
    <w:rsid w:val="00F9304F"/>
    <w:rsid w:val="00FA4BE9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D7CA0"/>
    <w:rsid w:val="00FE20A6"/>
    <w:rsid w:val="00FE3FC9"/>
    <w:rsid w:val="00FE55E0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ED84-0FAF-44BA-9962-14F454A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48</Pages>
  <Words>17795</Words>
  <Characters>101432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1</cp:lastModifiedBy>
  <cp:revision>25</cp:revision>
  <cp:lastPrinted>2018-11-15T12:14:00Z</cp:lastPrinted>
  <dcterms:created xsi:type="dcterms:W3CDTF">2016-12-30T10:15:00Z</dcterms:created>
  <dcterms:modified xsi:type="dcterms:W3CDTF">2018-11-22T09:06:00Z</dcterms:modified>
</cp:coreProperties>
</file>