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62" w:rsidRDefault="001F5562" w:rsidP="001F55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1F5562" w:rsidRDefault="001F5562" w:rsidP="001F55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1F5562" w:rsidRDefault="001F5562" w:rsidP="001F55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1F5562" w:rsidRDefault="001F5562" w:rsidP="001F55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562" w:rsidRDefault="001F5562" w:rsidP="001F55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5562" w:rsidRDefault="001F5562" w:rsidP="001F55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62" w:rsidRPr="00486A14" w:rsidRDefault="00EF7CDA" w:rsidP="001F556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10 августа</w:t>
      </w:r>
      <w:r w:rsidR="001F5562" w:rsidRPr="00486A14">
        <w:rPr>
          <w:rFonts w:ascii="Times New Roman" w:hAnsi="Times New Roman" w:cs="Times New Roman"/>
          <w:b/>
          <w:sz w:val="32"/>
          <w:szCs w:val="32"/>
        </w:rPr>
        <w:t xml:space="preserve"> 2021 года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№ 27</w:t>
      </w:r>
    </w:p>
    <w:p w:rsidR="001F5562" w:rsidRPr="00486A14" w:rsidRDefault="001F5562" w:rsidP="001F556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486A14"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 w:rsidRPr="00486A14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1F5562" w:rsidRDefault="001F5562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Pr="001F5562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</w:t>
      </w:r>
    </w:p>
    <w:p w:rsidR="004652DA" w:rsidRPr="001F5562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услуги по оказанию поддержки субъектам малого и</w:t>
      </w:r>
    </w:p>
    <w:p w:rsidR="004652DA" w:rsidRPr="001F5562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среднего предпринимательства в рамках реализации</w:t>
      </w: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муниципальных программ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Pr="004652DA" w:rsidRDefault="004652DA" w:rsidP="001F5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от 27 июля 2010 года №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организации  предоставления  государственных  и  муниципальных  услуг», Федеральным 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 от  24  июля  2007  года  №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 «О  развитии  малого  и среднего предпринимательства в Российской Федерации», Федеральным законом от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  2003  года  №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 «Об  общих  принципах  организации  местного самоуправления в Российской Федерации», Администрация </w:t>
      </w:r>
      <w:proofErr w:type="spellStart"/>
      <w:r w:rsidR="001F5562">
        <w:rPr>
          <w:rFonts w:ascii="Times New Roman" w:eastAsia="Times New Roman" w:hAnsi="Times New Roman" w:cs="Times New Roman"/>
          <w:color w:val="000000"/>
          <w:sz w:val="28"/>
          <w:szCs w:val="28"/>
        </w:rPr>
        <w:t>Паньковского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</w:p>
    <w:p w:rsidR="004652DA" w:rsidRPr="004652DA" w:rsidRDefault="004652DA" w:rsidP="001F5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4652DA" w:rsidRPr="004652DA" w:rsidRDefault="004652DA" w:rsidP="001F5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1.  Утвердить  прилагаемый  административный  регламент 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 услуги  по  оказанию  поддержки  субъектам  малого  и 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 в рамках реализации муниципальных программ.</w:t>
      </w:r>
    </w:p>
    <w:p w:rsidR="001F5562" w:rsidRPr="00486A14" w:rsidRDefault="004652DA" w:rsidP="001F5562">
      <w:pPr>
        <w:pStyle w:val="1"/>
        <w:shd w:val="clear" w:color="auto" w:fill="auto"/>
        <w:tabs>
          <w:tab w:val="left" w:pos="1566"/>
        </w:tabs>
        <w:spacing w:before="0" w:line="302" w:lineRule="exact"/>
        <w:ind w:right="40" w:firstLine="709"/>
        <w:jc w:val="both"/>
        <w:rPr>
          <w:b/>
          <w:sz w:val="28"/>
          <w:szCs w:val="28"/>
        </w:rPr>
      </w:pPr>
      <w:r w:rsidRPr="004652DA">
        <w:rPr>
          <w:color w:val="000000"/>
          <w:sz w:val="28"/>
          <w:szCs w:val="28"/>
        </w:rPr>
        <w:t xml:space="preserve">2. </w:t>
      </w:r>
      <w:r w:rsidR="001F5562" w:rsidRPr="00486A14">
        <w:rPr>
          <w:sz w:val="28"/>
          <w:szCs w:val="28"/>
        </w:rPr>
        <w:t xml:space="preserve">Настоящее постановление разместить на </w:t>
      </w:r>
      <w:r w:rsidR="001F5562" w:rsidRPr="001F5562">
        <w:rPr>
          <w:rStyle w:val="FontStyle15"/>
          <w:b w:val="0"/>
          <w:sz w:val="28"/>
          <w:szCs w:val="28"/>
        </w:rPr>
        <w:t>официальном сайте Администрации</w:t>
      </w:r>
      <w:r w:rsidR="001F5562" w:rsidRPr="00486A14">
        <w:rPr>
          <w:rStyle w:val="FontStyle15"/>
          <w:sz w:val="28"/>
          <w:szCs w:val="28"/>
        </w:rPr>
        <w:t xml:space="preserve"> </w:t>
      </w:r>
      <w:proofErr w:type="spellStart"/>
      <w:r w:rsidR="001F5562" w:rsidRPr="00486A14">
        <w:rPr>
          <w:sz w:val="28"/>
          <w:szCs w:val="28"/>
        </w:rPr>
        <w:t>Паньковского</w:t>
      </w:r>
      <w:proofErr w:type="spellEnd"/>
      <w:r w:rsidR="001F5562" w:rsidRPr="00486A14">
        <w:rPr>
          <w:sz w:val="28"/>
          <w:szCs w:val="28"/>
        </w:rPr>
        <w:t xml:space="preserve"> сельского поселения </w:t>
      </w:r>
      <w:r w:rsidR="001F5562" w:rsidRPr="001F5562">
        <w:rPr>
          <w:rStyle w:val="FontStyle15"/>
          <w:b w:val="0"/>
          <w:sz w:val="28"/>
          <w:szCs w:val="28"/>
        </w:rPr>
        <w:t>в сети «Интернет»</w:t>
      </w:r>
    </w:p>
    <w:p w:rsidR="004652DA" w:rsidRPr="004652DA" w:rsidRDefault="004652DA" w:rsidP="001F5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со дня подписания. </w:t>
      </w:r>
    </w:p>
    <w:p w:rsidR="004652DA" w:rsidRPr="004652DA" w:rsidRDefault="004652DA" w:rsidP="001F55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1F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Н.В. Хованская</w:t>
      </w: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Pr="004652DA" w:rsidRDefault="00C532D2" w:rsidP="00C532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4652DA"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4652DA" w:rsidRPr="004652DA" w:rsidRDefault="004652DA" w:rsidP="00C532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4652DA" w:rsidRPr="004652DA" w:rsidRDefault="00C532D2" w:rsidP="00C532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Паньковского</w:t>
      </w:r>
      <w:proofErr w:type="spellEnd"/>
      <w:r w:rsidR="004652DA"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652DA" w:rsidRPr="004652DA" w:rsidRDefault="004652DA" w:rsidP="00C532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D2954">
        <w:rPr>
          <w:rFonts w:ascii="Times New Roman" w:eastAsia="Times New Roman" w:hAnsi="Times New Roman" w:cs="Times New Roman"/>
          <w:color w:val="000000"/>
          <w:sz w:val="28"/>
          <w:szCs w:val="28"/>
        </w:rPr>
        <w:t>10.08.2021 г. № 27</w:t>
      </w:r>
    </w:p>
    <w:p w:rsidR="001F5562" w:rsidRDefault="001F5562" w:rsidP="001F5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Pr="001F5562" w:rsidRDefault="004652DA" w:rsidP="001F5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4652DA" w:rsidRPr="001F5562" w:rsidRDefault="004652DA" w:rsidP="001F5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исполнения муниципальной услуги «Оказание поддержки субъектам малого и среднего предпринимательства в рамках реализации</w:t>
      </w:r>
    </w:p>
    <w:p w:rsidR="004652DA" w:rsidRDefault="004652DA" w:rsidP="001F5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муниципальных программ»</w:t>
      </w:r>
    </w:p>
    <w:p w:rsidR="001F5562" w:rsidRPr="001F5562" w:rsidRDefault="001F5562" w:rsidP="001F5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2DA" w:rsidRPr="00EC751A" w:rsidRDefault="004652DA" w:rsidP="00EC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7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Наименование муниципальной услуги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исполнения муниципальной услуги по</w:t>
      </w:r>
      <w:r w:rsidR="001F5562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оказанию поддержки субъектам малого и среднего предпринимательства в рамках реализации муниципальных программ (далее административный регламент) разработан в целях: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F5562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повышения  качества  исполнения  и  доступности  результатов  исполнения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 услуги  по</w:t>
      </w:r>
      <w:r w:rsidR="001F5562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оказанию  поддержки  субъектам  малого  и  среднего предпринимательства  в  рамках  реализации  муниципальных  программ  (далее муниципальная услуга);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F5562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комфортных условий для получателей муниципальной услуги.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субъектов малого и среднего предпринимательства осуществляется в следующих формах: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1) имущественная поддержка;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2) финансовая поддержка;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информационная поддержка;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4) правовая и консультационная поддержка;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поддержка в продвижении на рынок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производимых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субъектами малого и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предпринимательства товаров и услуг.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определяет порядок, сроки и последовательность</w:t>
      </w:r>
      <w:r w:rsidR="001F5562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действий  (административных  процедур)  должностных  лиц  Администрации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 исполнении муниципальной услуги.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1.2. Круг заявителей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Заявителями, имеющими право на получение муниципальной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услуги, являются индивидуальные  предприниматели  и  юридические  лица,  обратившиеся  за поддержкой по вопросам развития малого и среднего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 (далее заявитель).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информирования об исполнении муниципальной услуги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1.3.1.Информация о муниципальной услуге, предоставляемая заинтересованным лицам, является открытой и общедоступной.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1.3.2. Информация по предоставлению услуги размещается на Интернет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поселения, в средствах массовой информации, на  информационных  стендах,  сообщается  по  номерам  телефонов  для  справок (консультации).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1.3.3.  Получение  заявителями  консультаций  по  процедуре  предоставления услуги  может  осуществляться  следующими  способами:  посредством 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1.3.4. Для получения информации (консультации) о процедуре предоставления муниципальной услуги (в том числе о ходе предоставления услуги) заинтересованные лица могут обратиться: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устной  форме  на  личном  приеме  или  посредством  телефонной  связи  к специалисту Администрации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письменной форме почтой или по электронной почте по адресу: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1.3.5. При консультировании по телефону специалист Администрации должен 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азвать свою фамилию, имя, отчество, должность, а также наименование органа, в которое  обратилось  заинтересованное  лицо,  а  затем  в  вежливой  форме 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ѐтко  и подробно проинформировать обратившегося по интересующим вопросам.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1.3.6.  Установлен  следующий  график  приѐма  получателей  муниципальной услуги в Администрации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1.3.7.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 о  порядке  исполнения  муниципальной  услуги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предоставляется: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специалистами Администрации при личном обращении;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средств почтовой, телефонной связи и электронной почты;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 размещения  в  информационно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телекоммуникационных  сетях общего пользования (в том числе в сети Интернет), публикации в средствах массовой </w:t>
      </w:r>
      <w:proofErr w:type="spell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proofErr w:type="spell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1.3.8. Основными требованиями к информированию заявителей являются: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предоставляемой информации;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четкость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изложения информации;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информирования;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форм предоставляемой информации;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удобство и доступность получения информации;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оперативность предоставления информации;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1.3.9.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должен быть представлен для ознакомле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 или юридическим лицам по месту исполнения муниципальной услуги.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1.3.10.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Административный  регламент  размещается  на  официальном  сайте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информационном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стенде  администрации 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Новодеревеньковског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EC751A" w:rsidRPr="004652DA" w:rsidRDefault="00EC751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Default="004652DA" w:rsidP="00EC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7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6245FF" w:rsidRPr="00EC7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7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 предоставления услуги</w:t>
      </w:r>
    </w:p>
    <w:p w:rsidR="00EC751A" w:rsidRPr="00EC751A" w:rsidRDefault="00EC751A" w:rsidP="00EC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2DA" w:rsidRPr="00BF5C36" w:rsidRDefault="006245FF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652D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 Наименование органа  местного  самоуправления,  исполняющего 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 услугу.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Исполнение муниципальной услуги по оказанию поддержки субъектам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малого  и  среднего  предпринимательства  в  рамках  реализации  муниципальных программ  на  территории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 поселения осуществляют специалисты Администрации.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2.2. Описание предоставления услуги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2.2.1. Основанием для рассмотрения специалистами Администрации вопроса о предоставлении муниципальной услуги лицам, указанным в пункте 1.4.2. настоящего административного  регламента,  является  заявление  на  получение  субсидии,  к заявлению  должна  быть  приложена  опись  представляемых документов  в  2-х экземплярах с указанием наименования и количества страниц каждого документа.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2.2.2. К заявлению на получение субсидии заявитель прилагает: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 документов,  подтверждающих  государственную  регистрацию начинающего  СМП  и  копии  учредительных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 (для  юридических  лиц), заверенные начинающим СМП;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документов, подтверждающих назначение на должность руководителя начинающего СМП (для юридических лиц);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 о  средней  численности  работников  начинающего  СМП  за  период хозяйственной деятельности;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справку  о  выручке  от  реализации  товаров  (работ,  услуг)  за  период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хозяйственной деятельности без учѐта налога на добавленную стоимость;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налогового органа об отсутствии у начинающего СМП просроченной задолженности по налогам, сборам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иным обязательным платежам, полученную не ранее  чем  за 1  месяц до  дня  еѐ  представления  в  Администрацию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копии платежных поручений, чеков, договоров, актов выполненных работ,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счетов-фактур,  счетов,  паспортов  технических средств  и  накладных  (при </w:t>
      </w:r>
      <w:proofErr w:type="gramEnd"/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приобретении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товаров), других документов, подтверждающих затраты, заверенные начинающим СМП, в случае осуществления данных расходов до подачи заявления на получение субсидии;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бизнес-план, определяющий финансово-экономические  параметры  (включая сопоставительную  оценку  затрат  и  результатов,  эффективность  использования, окупаемость  вложений  по  проекту),  технологии,  способы,  сроки  и  особенности реализации </w:t>
      </w:r>
      <w:proofErr w:type="spellStart"/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бизнес-проекта</w:t>
      </w:r>
      <w:proofErr w:type="spellEnd"/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копии  действующих  контрактов  (договоров)  и  проектов  контрактов (договоров), необходимых для реализации </w:t>
      </w:r>
      <w:proofErr w:type="spellStart"/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бизнес-проекта</w:t>
      </w:r>
      <w:proofErr w:type="spellEnd"/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наличии);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начинающим СМП договор о предоставлении субсидии в двух экземплярах,  составленный  на  основании  типового  договора  о  предоставлении субсидий.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2.2.3.  Выписка  из  единого  государственного  реестра  юридических  лиц  или индивидуальных предпринимателей, полученной не ранее, чем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3 месяца до дня еѐ представления в Администрацию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предоставляется налоговой службой в результате межведомственного взаимодействия.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2.2.4 Данная муниципальная услуга является для заявителей бесплатной.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2.2.5 Консультации по вопросам исполнения муниципальной услуги осуществляются специалистами Администрации при личном контакте с заявителями, а также с использованием средств Интернета, почтовой, телефонной связи и посредством электронной почты.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телефонные звонки и обращения граждан по вопросу исполнения муниципальной услуги специалисты Администрации обязаны: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в корректной форме информировать заинтересованное лицо о порядке исполнения муниципальной услуги;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невозможности самостоятельно  ответить  на  поставленные  вопросы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переадресовать звонок заявителя на другое должностное лицо;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избегать  конфликтных  ситуаций,  способных  нанести  ущерб  их  репутации  или авторитету органа местного самоуправления;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права и законные интересы заявителя.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 исполнения муниципальной услуги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Конечным результатом исполнения муниципальной услуги является оказание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 субъектам малого и среднего предпринимательства в рамках реализации мероприятий муниципальных программ.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правовые акты, регулирующие исполнение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52DA" w:rsidRPr="00BF5C36" w:rsidRDefault="00EC751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652D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D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 муниципальной  услуги  осуществляется  в  соответствии  со следующими нормативными правовыми актами: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Гражданским кодексом Российской Федерации;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6 октября 2003 года 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24 июля 2007 года 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209-ФЗ «О развитии малого и среднего предпринимательства в Российской Федерации»;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 мая 2006 года 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59-ФЗ «О порядке рассмотрения обращений граждан в Россий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Федерации».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 Требования к местам предоставления муниципальной услуги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 заинтересованных  лиц  осуществляется  согласно  графику  приема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 поселения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указанному  в  пункте  1.3.6. Административного регламента.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для предоставления муниципальной услуги должно быть оснащено стульями, столами.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 ожидания  приема  застройщику  отводится  специальное  место, оборудованное стульями, столами для возможности оформления документов.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В  целях  обеспечения  конфиденциальности  сведений  о  застройщике специалистом ведется прием только одного застройщика. Консультирование и (или) прием двух и более заявителей одновременно не допускаются.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 Инвалидам  в  целях  обеспечения  доступности  муниципальной  услуги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 проходами,  позволяющими  обеспечить  беспрепятственный  доступ инвалидов.  Вход  в  здание,  в  котором  предоставляется  муниципальная  услуга, оборудован  пандусом,  расширенным  переходом,  позволяющим</w:t>
      </w:r>
      <w:r w:rsidR="00EC751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беспрепятственный  вход  инвалидов  (инвалидов-колясочников).  Глухонемым, инвалидам  по  зрению  и  другим  лицам  с  ограниченными  физическими возможностями  при  необходимости  оказывается  помощь  по  передвижению  в помещениях.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На  стоянке  должны  быть  предусмотрены  места  для  парковки  специальных транспортных  средств  инвалидов  (не  менее  10  процентов).  За  пользование парковочным  местом  плата  не  взимается.  Места  для  получения  информации  и заполнения документов оборудуются информационными стендами.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2.7. Иные требования, в том числе учитывающие особенности предоставления муниципальной  услуги  в  многофункциональных  центрах  (далее –</w:t>
      </w:r>
      <w:r w:rsidR="006D0960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«МФЦ»)  и особенности предоставления муниципальной услуги в электронной форме.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2.7.1.  Предоставление  муниципальной  услуги  в  «МФЦ»  осуществляется  при наличии  соглашения  о  взаимодействии  между  администрацией 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МФЦ (далее соглашение о взаимодействии).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 после  однократного  обращения  заявителя  с  соответствующим запросом, а взаимодействие с администрацией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предоставляющей  муниципальную  услугу,  осуществляется 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2.7.2. Предоставление муниципальной услуги в электронной форме, в том числе взаимодействие  органов,  предоставляющих  государственные  услуги,  органов, предоставляющих   муниципальные   услуги,   организаций,   организующих предоставление  государственных  и  муниципальных  услуг,  и  заявителей, осуществляется  на  базе  информационных  систем,  включая  государственные  и муниципальные  информационные  системы,  составляющие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информационно-технологическую и коммуникационную инфраструктуру.</w:t>
      </w:r>
    </w:p>
    <w:p w:rsidR="00C532D2" w:rsidRDefault="00C532D2" w:rsidP="001F55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</w:rPr>
      </w:pPr>
    </w:p>
    <w:p w:rsidR="004652DA" w:rsidRPr="00676AE3" w:rsidRDefault="004652DA" w:rsidP="00676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A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676A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административных</w:t>
      </w:r>
      <w:proofErr w:type="gramEnd"/>
    </w:p>
    <w:p w:rsidR="004652DA" w:rsidRPr="00676AE3" w:rsidRDefault="004652DA" w:rsidP="00676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A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процедур (действий), и требования к порядку их выполнения, в том числе</w:t>
      </w:r>
      <w:r w:rsidR="00676A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6A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выполнения административных процедур</w:t>
      </w:r>
    </w:p>
    <w:p w:rsidR="004652DA" w:rsidRDefault="004652DA" w:rsidP="00676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A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(действий) в электронной форме</w:t>
      </w:r>
    </w:p>
    <w:p w:rsidR="00676AE3" w:rsidRPr="00676AE3" w:rsidRDefault="00676AE3" w:rsidP="00676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3.1. Последовательность административных действий (процедур)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 Предоставление  муниципальной  услуги  включает  в  себя  рассмотрение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обращений  субъектов  малого  и  среднего  предпринимательства  за  оказанием поддержки  в  рамках  реализации  муниципальных  программ  развития  малого  и среднего предпринимательства.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3.1.2.  Последовательность  административных  действий  (процедур) 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исполнению  муниципальной  услуги 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отражена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</w:t>
      </w:r>
      <w:proofErr w:type="spell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блоксхеме</w:t>
      </w:r>
      <w:proofErr w:type="spell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,  представленной  в Приложении 1 к настоящему административному регламенту.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3.2. Рассмотрение обращений 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 для  начала  исполнения  муниципальной  услуги  является обращение субъектов малого и среднего предпринимательства в Администрацию лично, посредством телефонной связи и электронной почты.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рассмотрению обращений субъектов малого и среднего предпринимательства за оказанием поддержки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муниципальных программ развития малого и среднего предпринимательства осуществляется: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приѐ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прилагаемых к нему документов;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представленных документов.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6245FF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 поселения  предоставляющая муниципальную  услугу,  не  вправе  требовать  от  заявителя  предоставления документов  и  информации,  которые  находятся  в  распоряжении  органов, предоставляющих   государственные   услуги,   органов,   предоставляющих муниципальные  услуги,  иных  государственных  органов,  органов  местного самоуправления и организаций в соответствии с нормативными правовыми актами Российской  Федерации,  нормативными  правовыми  актами  субъектов  Российской Федерации, муниципальными правовыми актами.</w:t>
      </w:r>
      <w:proofErr w:type="gramEnd"/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 регистрируется  в  день  поступления,  рассматривается  Главой 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специалистом  администрации  в  срок  не  более  двух  дней  и направляется исполнителю.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 рассмотрения  заявления  не  может  превышать  30  календарных  дней  с момента представления заявления.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исполнение поручения Главы администрации по данному заявлению: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личность заявителя, проверяет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заявителя;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выявляет  предмет  обращения  (конкретная  форма  поддержки,  на  которую претендует заявитель);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наличие необходимых документов;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соответствие представленных документов установленным требованиям;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проверку представленных к обращению копий документов на их соответствие оригиналам;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сообщает заявителю телефон, номер кабинета, приѐмное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запрашивает дополнительные документы для уточнения или решения вопросов, возникающих при подготовке заключения к рассмотрению обращения заявителя.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фактов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 необходимых документов, несоответствия представленных документов установленным требованиям специалист, ответственный за  исполнение,  уведомляет  заявителя  о  наличии  препятствий  для  рассмотрения обращения,  объясняет  заявителю  содержание  выявленных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недостатков  в представленных документах и предлагает принять меры по их устранению.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Общий максимальный срок выполнения действий по проверке представленных документов составляет не более 7 рабочих дней;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3.2.2.  Результат  выполнения  административных  действий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фиксируется 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бумажных  и  (или)  электронных  носителях  в  виде  информаций,  аналитических материалов,  заключений,  отчетов,  протоколов,  справок,  подготовленных специалистом Администрации.</w:t>
      </w:r>
      <w:proofErr w:type="gramEnd"/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Формы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Регламента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 Текущий 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соблюдением  последовательности  действий  по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исполнению муниципальной услуги, определенных настоящим административным регламентом, и принятием решений специалистами Администрации осуществляется Главой сельского поселения.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4.2. Специалисты, ответственные за исполнение муниципальной услуги, несут персональную  ответственность  за  порядок  исполнения  административной процедуры, указанной в настоящем административном регламенте.</w:t>
      </w:r>
      <w:r w:rsidR="00676AE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Персональная  ответственность  специалистов  закрепляется  в  их должностных инструкциях в соответствии с требованиями законодательства.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Специалист, ответственный за исполнение муниципальной услуги, несѐт персональную ответственность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B516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 муниципальной  услуги  в  полном  соответствии  с  нормативными правовыми  актами  Российской  Федерации, и  органов  местного  самоуправления </w:t>
      </w:r>
      <w:proofErr w:type="spellStart"/>
      <w:r w:rsidR="002B516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2B516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="002B516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ьского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B516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административной процедуры в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объѐме, в сроки установленные настоящим административным регламентом;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исполнением  муниципальной  услуги  осуществляет  Гл</w:t>
      </w:r>
      <w:r w:rsidR="002B516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2B5163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 поселения  в  форме  регулярных  проверок  соблюдения  и  исполнения специалистами административного регламента, иных нормативных правовых актов Российской Федерации. По результатам проверок Глава даѐт указания по устранению выявленных нарушений, контролирует их исполнение.</w:t>
      </w:r>
    </w:p>
    <w:p w:rsidR="002B5163" w:rsidRPr="004652DA" w:rsidRDefault="002B5163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Pr="002B5163" w:rsidRDefault="004652DA" w:rsidP="002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5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</w:t>
      </w:r>
    </w:p>
    <w:p w:rsidR="004652DA" w:rsidRDefault="004652DA" w:rsidP="002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5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(бездействия) органа, предоставляющего Услугу, а также их должностных лиц</w:t>
      </w:r>
    </w:p>
    <w:p w:rsidR="002B5163" w:rsidRPr="002B5163" w:rsidRDefault="002B5163" w:rsidP="002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 Действия  (бездействие)  и  решения  должностных  лиц  Администрации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 поселения,</w:t>
      </w:r>
      <w:r w:rsidR="006D0960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осуществляемые  (принятые)  в  ходе  предоставления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 услуги,  могут  быть  обжалов</w:t>
      </w:r>
      <w:r w:rsidR="006D0960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 заинтересованными  лицами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досудебном и судебном порядке в соответствии с законодательством Российской Федерации.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 обращений  осуществляется</w:t>
      </w:r>
      <w:r w:rsidR="006D0960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с 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52DA" w:rsidRPr="00BF5C36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от 2 мая 2006 года №</w:t>
      </w:r>
      <w:r w:rsidR="004652D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D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D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ФЗ «О порядке рассмотрения обращений граждан в Российской Федерации» и другими нормативными правовыми актами Российской Федерации.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специалиста осуществляет Глава </w:t>
      </w:r>
      <w:r w:rsidR="006D0960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0960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 могут  обжаловать  действия  или  бездействие  специалиста  в Администрацию сельского поселения или в судебном порядке.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Заявители  имеют  право  обратиться  с  жалобой  лично  или  направить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обращение, жалобу (претензию) (Приложение 2).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обращении  заявителей  в  письменной  форме  рассмотрение  обращений граждан и организаций осуществляется в порядке, установленном нормативными правовыми актами Российской Федерации и области.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Обращения  иных  заинтересованных  лиц  рассматриваются  в  течение  30 (тридцати) дней со дня их поступления в Администрацию сельского поселения.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Если в результате рассмотрения обращение признано обоснованным, то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 решение об устранении нарушений и применении мер ответственности к  специалисту,  допустившему  нарушение  в  ходе  предоставления  муниципальной услуги.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 Специалисты  Администрации  проводят  </w:t>
      </w: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приѐм  заявителей  по 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жалобам в соответствии с режимом работы администрации указанным в пункте 1.3.6. настоящего административного регламента.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proofErr w:type="gramEnd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приѐм проводится по предварительной записи с использованием средств телефонной  связи  по  телефону,  указанному  в  пункте  1.3.6.  настоящего административного регламента.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осуществляющий запись заявителей на личный приѐм с жалобой, информирует заявителя о дате, времени, месте приѐма, должности, фамилии, имени и отчестве должностного лица, осуществляющего приѐм.</w:t>
      </w:r>
      <w:proofErr w:type="gramEnd"/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При обращении заявителей в письменной форме срок рассмотрения жалобы не должен превышать 30 (тридцати) дней с момента регистрации такого обращения.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В  исключительных  случаях,  а  также  в  случае  направления  запроса  другим органам исполнительной власти области, органам местного самоуправления и иным должностным  лицам  для  получения  необходимых  для  рассмотрения  обращения документов  и  материалов  Администрации  вправе  продлить  срок  рассмотрения обращения не более чем на 30 (тридцать) дней, уведомив о продлении срока его рассмотрения заявителя.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5.7. Заявитель в своем письменном обращении (жалобе) в обязательном порядке указывает наименование органа, в который направляет письменное обращение,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 излагает  суть  предложения,  заявления  или  жалобы,  ставит  личную подпись и дату.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</w:t>
      </w:r>
      <w:r w:rsidR="006D0960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обы (Приложение</w:t>
      </w: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3).</w:t>
      </w:r>
    </w:p>
    <w:p w:rsidR="004652DA" w:rsidRPr="00BF5C36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 ответ,  содержащий  результаты  рассмотрения  обращения, направляется заявителю.</w:t>
      </w: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Pr="00BF5C36" w:rsidRDefault="006D0960" w:rsidP="006D09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4652DA"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</w:p>
    <w:p w:rsidR="004652DA" w:rsidRPr="00BF5C36" w:rsidRDefault="004652DA" w:rsidP="006D09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4652DA" w:rsidRPr="00BF5C36" w:rsidRDefault="004652DA" w:rsidP="006D09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исполнению муниципальной услуги </w:t>
      </w:r>
    </w:p>
    <w:p w:rsidR="004652DA" w:rsidRPr="00BF5C36" w:rsidRDefault="004652DA" w:rsidP="006D09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«Оказание поддержки субъектам малого </w:t>
      </w:r>
    </w:p>
    <w:p w:rsidR="004652DA" w:rsidRPr="00BF5C36" w:rsidRDefault="004652DA" w:rsidP="006D09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среднего предпринимательства </w:t>
      </w:r>
    </w:p>
    <w:p w:rsidR="004652DA" w:rsidRPr="00BF5C36" w:rsidRDefault="004652DA" w:rsidP="006D09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реализации муниципальных </w:t>
      </w:r>
    </w:p>
    <w:p w:rsidR="004652DA" w:rsidRPr="00BF5C36" w:rsidRDefault="004652DA" w:rsidP="006D09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программ»</w:t>
      </w:r>
    </w:p>
    <w:p w:rsidR="006D0960" w:rsidRDefault="006D0960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0C8" w:rsidRDefault="004652DA" w:rsidP="005C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Блок</w:t>
      </w:r>
      <w:r w:rsidR="006D0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</w:p>
    <w:p w:rsidR="006D0960" w:rsidRDefault="004652DA" w:rsidP="005C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D52A7A" w:rsidRPr="00D52A7A" w:rsidRDefault="00D52A7A" w:rsidP="00D52A7A">
      <w:pPr>
        <w:framePr w:wrap="notBeside" w:vAnchor="text" w:hAnchor="text" w:xAlign="center" w:y="1"/>
        <w:jc w:val="center"/>
        <w:rPr>
          <w:sz w:val="0"/>
          <w:szCs w:val="0"/>
        </w:rPr>
      </w:pPr>
      <w:r w:rsidRPr="00D52A7A">
        <w:rPr>
          <w:noProof/>
        </w:rPr>
        <w:drawing>
          <wp:inline distT="0" distB="0" distL="0" distR="0">
            <wp:extent cx="6162675" cy="6591300"/>
            <wp:effectExtent l="19050" t="0" r="9525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7A" w:rsidRDefault="00D52A7A" w:rsidP="00D52A7A">
      <w:pPr>
        <w:rPr>
          <w:sz w:val="2"/>
          <w:szCs w:val="2"/>
        </w:rPr>
      </w:pPr>
    </w:p>
    <w:p w:rsidR="00BF5C36" w:rsidRDefault="00BF5C36" w:rsidP="00D52A7A">
      <w:pPr>
        <w:rPr>
          <w:sz w:val="2"/>
          <w:szCs w:val="2"/>
        </w:rPr>
      </w:pPr>
    </w:p>
    <w:p w:rsidR="00BF5C36" w:rsidRPr="00D52A7A" w:rsidRDefault="00BF5C36" w:rsidP="00D52A7A">
      <w:pPr>
        <w:rPr>
          <w:sz w:val="2"/>
          <w:szCs w:val="2"/>
        </w:rPr>
      </w:pPr>
    </w:p>
    <w:p w:rsidR="005C60C8" w:rsidRPr="00D52A7A" w:rsidRDefault="005C60C8" w:rsidP="005C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A7A" w:rsidRPr="00EC73FE" w:rsidRDefault="00D52A7A" w:rsidP="00D52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4652DA"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4652DA" w:rsidRPr="00EC73FE" w:rsidRDefault="004652DA" w:rsidP="00D52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  <w:r w:rsidR="00D52A7A"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регламенту </w:t>
      </w:r>
    </w:p>
    <w:p w:rsidR="004652DA" w:rsidRPr="00EC73FE" w:rsidRDefault="004652DA" w:rsidP="00D52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исполнению муниципальной услуги</w:t>
      </w:r>
    </w:p>
    <w:p w:rsidR="004652DA" w:rsidRPr="00EC73FE" w:rsidRDefault="004652DA" w:rsidP="00D52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«Оказание поддержки субъектам </w:t>
      </w:r>
    </w:p>
    <w:p w:rsidR="004652DA" w:rsidRPr="00EC73FE" w:rsidRDefault="004652DA" w:rsidP="00D52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</w:t>
      </w:r>
    </w:p>
    <w:p w:rsidR="004652DA" w:rsidRPr="00EC73FE" w:rsidRDefault="004652DA" w:rsidP="00D52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 w:rsidR="00D52A7A"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муниципальных </w:t>
      </w:r>
    </w:p>
    <w:p w:rsidR="004652DA" w:rsidRPr="00EC73FE" w:rsidRDefault="004652DA" w:rsidP="00D52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программ»</w:t>
      </w:r>
    </w:p>
    <w:p w:rsidR="00D52A7A" w:rsidRPr="004652DA" w:rsidRDefault="00D52A7A" w:rsidP="00D52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Pr="00D52A7A" w:rsidRDefault="004652DA" w:rsidP="00D5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2A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ОБРАЗЕЦ</w:t>
      </w:r>
    </w:p>
    <w:p w:rsidR="004652DA" w:rsidRPr="00D52A7A" w:rsidRDefault="004652DA" w:rsidP="00D5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2A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ЖАЛОБЫ НА ДЕЙСТВИЕ (БЕЗДЕЙСТВИЕ)</w:t>
      </w:r>
    </w:p>
    <w:p w:rsidR="004652DA" w:rsidRPr="00D52A7A" w:rsidRDefault="004652DA" w:rsidP="00D5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2A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</w:t>
      </w:r>
    </w:p>
    <w:p w:rsidR="004652DA" w:rsidRDefault="004652DA" w:rsidP="00D5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2A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 ЕГО ДОЛЖНОСТНОГО ЛИЦА</w:t>
      </w:r>
    </w:p>
    <w:p w:rsidR="00D52A7A" w:rsidRPr="00D52A7A" w:rsidRDefault="00D52A7A" w:rsidP="00D5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52DA" w:rsidRPr="00D52A7A" w:rsidRDefault="00D52A7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Исх.</w:t>
      </w:r>
      <w:r w:rsidR="006D2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 №</w:t>
      </w:r>
      <w:r w:rsidR="004652DA" w:rsidRPr="00D52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________________________</w:t>
      </w:r>
    </w:p>
    <w:p w:rsidR="004652DA" w:rsidRPr="00D52A7A" w:rsidRDefault="004652D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A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4652DA" w:rsidRPr="00D52A7A" w:rsidRDefault="00D52A7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4652DA" w:rsidRPr="00D52A7A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структурного подразделения, органа)</w:t>
      </w:r>
    </w:p>
    <w:p w:rsidR="00D52A7A" w:rsidRPr="00D52A7A" w:rsidRDefault="00D52A7A" w:rsidP="001F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2DA" w:rsidRPr="00D52A7A" w:rsidRDefault="004652DA" w:rsidP="00D5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2A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Жалоба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52DA" w:rsidRPr="00D52A7A" w:rsidRDefault="004652DA" w:rsidP="00D5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A7A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юридического лица, Ф.И.О. физического лица)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652DA" w:rsidRPr="00D52A7A" w:rsidRDefault="004652DA" w:rsidP="00D5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A7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D52A7A" w:rsidRPr="00D52A7A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D52A7A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Местонахождение юридического лица, физического лица)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="00D52A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4652DA" w:rsidRPr="00D52A7A" w:rsidRDefault="004652DA" w:rsidP="00D5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A7A">
        <w:rPr>
          <w:rFonts w:ascii="Times New Roman" w:eastAsia="Times New Roman" w:hAnsi="Times New Roman" w:cs="Times New Roman"/>
          <w:color w:val="000000"/>
          <w:sz w:val="20"/>
          <w:szCs w:val="20"/>
        </w:rPr>
        <w:t>(фактический адрес)</w:t>
      </w:r>
    </w:p>
    <w:p w:rsidR="004652DA" w:rsidRPr="00D52A7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A7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________________________________</w:t>
      </w:r>
    </w:p>
    <w:p w:rsidR="004652DA" w:rsidRPr="00D52A7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A7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__________________________________________</w:t>
      </w:r>
    </w:p>
    <w:p w:rsidR="004652DA" w:rsidRPr="00D52A7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A7A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="00D52A7A" w:rsidRPr="00D52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A7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учета: ИНН ___________________________________________________</w:t>
      </w:r>
    </w:p>
    <w:p w:rsidR="004652DA" w:rsidRPr="00D52A7A" w:rsidRDefault="00D52A7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4652DA" w:rsidRPr="00D52A7A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руководителя юридического лица ____________________________</w:t>
      </w:r>
    </w:p>
    <w:p w:rsidR="004652DA" w:rsidRPr="004652DA" w:rsidRDefault="00D52A7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4652DA" w:rsidRPr="00D52A7A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действия (бездействие):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="00D52A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4652DA" w:rsidRPr="00D52A7A" w:rsidRDefault="004652DA" w:rsidP="00D5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A7A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 или должность, ФИО должностного лица органа)</w:t>
      </w:r>
    </w:p>
    <w:p w:rsidR="004652DA" w:rsidRPr="00826ECC" w:rsidRDefault="00D52A7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ECC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4652DA" w:rsidRPr="00826EC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 жалобы: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D52A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4652DA" w:rsidRDefault="004652DA" w:rsidP="00554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4DFF">
        <w:rPr>
          <w:rFonts w:ascii="Times New Roman" w:eastAsia="Times New Roman" w:hAnsi="Times New Roman" w:cs="Times New Roman"/>
          <w:color w:val="000000"/>
          <w:sz w:val="20"/>
          <w:szCs w:val="20"/>
        </w:rPr>
        <w:t>(краткое изложение обжалуемых действий (бездействия), указать</w:t>
      </w:r>
      <w:r w:rsidR="00D52A7A" w:rsidRPr="00554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54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основания, по которым лицо, подающее жалобу, </w:t>
      </w:r>
      <w:proofErr w:type="gramStart"/>
      <w:r w:rsidRPr="00554DFF">
        <w:rPr>
          <w:rFonts w:ascii="Times New Roman" w:eastAsia="Times New Roman" w:hAnsi="Times New Roman" w:cs="Times New Roman"/>
          <w:color w:val="000000"/>
          <w:sz w:val="20"/>
          <w:szCs w:val="20"/>
        </w:rPr>
        <w:t>не согласно</w:t>
      </w:r>
      <w:proofErr w:type="gramEnd"/>
      <w:r w:rsidRPr="00554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действием (бездействием) со ссылками на пункты регламента)</w:t>
      </w:r>
    </w:p>
    <w:p w:rsidR="00554DFF" w:rsidRPr="00554DFF" w:rsidRDefault="00554DFF" w:rsidP="00554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652DA" w:rsidRPr="00554DFF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>поля, отмеченные звездочкой</w:t>
      </w:r>
      <w:proofErr w:type="gramStart"/>
      <w:r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52A7A"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gramEnd"/>
      <w:r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 для заполнения.</w:t>
      </w:r>
    </w:p>
    <w:p w:rsidR="00554DFF" w:rsidRPr="00554DFF" w:rsidRDefault="00554DFF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2DA" w:rsidRPr="00554DFF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прилагаемой документации:</w:t>
      </w:r>
    </w:p>
    <w:p w:rsidR="004652DA" w:rsidRPr="00554DFF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554DFF"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:rsidR="004652DA" w:rsidRPr="00554DFF" w:rsidRDefault="00554DFF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4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652DA" w:rsidRPr="00554DFF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руководителя юридического лица, физического лица)</w:t>
      </w:r>
    </w:p>
    <w:p w:rsidR="00554DFF" w:rsidRDefault="00554DFF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DFF" w:rsidRDefault="00554DFF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DFF" w:rsidRDefault="00554DFF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DFF" w:rsidRDefault="00554DFF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DFF" w:rsidRDefault="00554DFF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DFF" w:rsidRDefault="00554DFF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DFF" w:rsidRDefault="00554DFF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3FE" w:rsidRDefault="00EC73FE" w:rsidP="00554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DFF" w:rsidRPr="00EC73FE" w:rsidRDefault="00554DFF" w:rsidP="00554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EC73FE"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:rsidR="00554DFF" w:rsidRPr="00EC73FE" w:rsidRDefault="00554DFF" w:rsidP="00554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554DFF" w:rsidRPr="00EC73FE" w:rsidRDefault="00554DFF" w:rsidP="00554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исполнению муниципальной услуги</w:t>
      </w:r>
    </w:p>
    <w:p w:rsidR="00554DFF" w:rsidRPr="00EC73FE" w:rsidRDefault="00554DFF" w:rsidP="00554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«Оказание поддержки субъектам </w:t>
      </w:r>
    </w:p>
    <w:p w:rsidR="00554DFF" w:rsidRPr="00EC73FE" w:rsidRDefault="00554DFF" w:rsidP="00554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</w:t>
      </w:r>
    </w:p>
    <w:p w:rsidR="00554DFF" w:rsidRPr="00EC73FE" w:rsidRDefault="00554DFF" w:rsidP="00554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реализации муниципальных </w:t>
      </w:r>
    </w:p>
    <w:p w:rsidR="00554DFF" w:rsidRPr="00EC73FE" w:rsidRDefault="00554DFF" w:rsidP="00554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программ»</w:t>
      </w:r>
    </w:p>
    <w:p w:rsidR="00554DFF" w:rsidRDefault="00554DFF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Pr="00490BF9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0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ОБРАЗЕЦ РЕШЕНИЯ</w:t>
      </w:r>
      <w:r w:rsidR="00554DFF" w:rsidRPr="00490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_______________</w:t>
      </w:r>
      <w:r w:rsidR="00490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</w:t>
      </w:r>
    </w:p>
    <w:p w:rsidR="004652DA" w:rsidRPr="00490BF9" w:rsidRDefault="00554DFF" w:rsidP="00554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0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52DA" w:rsidRPr="00490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ЖАЛОБЕ НА ДЕЙСТВИЕ (БЕЗДЕЙСТВИЕ)</w:t>
      </w:r>
    </w:p>
    <w:p w:rsidR="004652DA" w:rsidRPr="00490BF9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0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</w:t>
      </w:r>
      <w:r w:rsidR="00554DFF" w:rsidRPr="00490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</w:p>
    <w:p w:rsidR="004652DA" w:rsidRPr="00490BF9" w:rsidRDefault="004652DA" w:rsidP="00554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0B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ИЛИ ЕГО ДОЛЖНОСТНОГО ЛИЦА</w:t>
      </w:r>
    </w:p>
    <w:p w:rsidR="00490BF9" w:rsidRDefault="00490BF9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2DA" w:rsidRDefault="00554DFF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Исх. от _______ №</w:t>
      </w:r>
      <w:r w:rsidR="004652DA"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</w:t>
      </w:r>
    </w:p>
    <w:p w:rsidR="00490BF9" w:rsidRPr="00554DFF" w:rsidRDefault="00490BF9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2DA" w:rsidRPr="00554DFF" w:rsidRDefault="004652DA" w:rsidP="00554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4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4652DA" w:rsidRPr="00554DFF" w:rsidRDefault="004652DA" w:rsidP="00554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4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жалобе на решение, действие (бездействие)</w:t>
      </w:r>
    </w:p>
    <w:p w:rsidR="004652DA" w:rsidRPr="00554DFF" w:rsidRDefault="004652DA" w:rsidP="00554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4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органа или его должностного лица</w:t>
      </w:r>
    </w:p>
    <w:p w:rsidR="004652DA" w:rsidRPr="00554DFF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органа или должность, фамилия и инициалы должностного лица органа, принявшего решение по жалобе: 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554D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554D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4652DA" w:rsidRPr="00490BF9" w:rsidRDefault="004652DA" w:rsidP="00554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90BF9">
        <w:rPr>
          <w:rFonts w:ascii="Times New Roman" w:eastAsia="Times New Roman" w:hAnsi="Times New Roman" w:cs="Times New Roman"/>
          <w:color w:val="000000"/>
        </w:rPr>
        <w:t>Наименование юридического лица или Ф.И.О. физического лица, обратившегося с жалобой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554D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554DF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4652DA" w:rsidRPr="00554DFF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жалобы, дата и место принятия решения: 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="00554D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554D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4652DA" w:rsidRPr="00554DFF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Изложение жалобы по существу: 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="00554D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="00554D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4652DA" w:rsidRPr="00490BF9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Изложение возражений, объяснений заявителя: 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90BF9" w:rsidRDefault="00490BF9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Pr="004652DA" w:rsidRDefault="004652DA" w:rsidP="00490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УСТАНОВЛЕНО:</w:t>
      </w:r>
    </w:p>
    <w:p w:rsidR="004652DA" w:rsidRPr="00490BF9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фактические и иные обстоятельства дела, установленные органом или должностным </w:t>
      </w:r>
    </w:p>
    <w:p w:rsidR="004652DA" w:rsidRPr="00490BF9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лицом, рассматривающим жалобу: 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4652DA" w:rsidRPr="004652DA" w:rsidRDefault="00490BF9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4652DA"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652DA" w:rsidRPr="00490BF9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Доказательства, на которых основаны выводы по результатам</w:t>
      </w:r>
      <w:r w:rsidR="00490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BF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жалобы: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652DA" w:rsidRPr="00490BF9" w:rsidRDefault="004652DA" w:rsidP="00490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90BF9">
        <w:rPr>
          <w:rFonts w:ascii="Times New Roman" w:eastAsia="Times New Roman" w:hAnsi="Times New Roman" w:cs="Times New Roman"/>
          <w:color w:val="000000"/>
        </w:rPr>
        <w:lastRenderedPageBreak/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  <w:proofErr w:type="gramEnd"/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4652DA" w:rsidRPr="00490BF9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490BF9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изложенного</w:t>
      </w:r>
      <w:proofErr w:type="gramEnd"/>
    </w:p>
    <w:p w:rsidR="004652DA" w:rsidRPr="00490BF9" w:rsidRDefault="004652DA" w:rsidP="00490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РЕШЕНО: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652DA" w:rsidRPr="00490BF9" w:rsidRDefault="004652DA" w:rsidP="00490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90BF9">
        <w:rPr>
          <w:rFonts w:ascii="Times New Roman" w:eastAsia="Times New Roman" w:hAnsi="Times New Roman" w:cs="Times New Roman"/>
          <w:color w:val="000000"/>
        </w:rPr>
        <w:t>(решение, принятое в отношении обжалованного действия (бездействия), признано правомерным или неправомерным полностью или частично или отменено полностью или частично)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2.____________________________________________________________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4652DA" w:rsidRPr="00490BF9" w:rsidRDefault="004652DA" w:rsidP="00490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490BF9">
        <w:rPr>
          <w:rFonts w:ascii="Times New Roman" w:eastAsia="Times New Roman" w:hAnsi="Times New Roman" w:cs="Times New Roman"/>
          <w:color w:val="000000"/>
        </w:rPr>
        <w:t>(решение принято по существу жалобы: удовлетворена</w:t>
      </w:r>
      <w:proofErr w:type="gramEnd"/>
    </w:p>
    <w:p w:rsidR="004652DA" w:rsidRPr="00490BF9" w:rsidRDefault="004652DA" w:rsidP="00490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90BF9">
        <w:rPr>
          <w:rFonts w:ascii="Times New Roman" w:eastAsia="Times New Roman" w:hAnsi="Times New Roman" w:cs="Times New Roman"/>
          <w:color w:val="000000"/>
        </w:rPr>
        <w:t>или не удовлетворена полностью или частично)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3.________________________________________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90BF9" w:rsidRPr="00490BF9" w:rsidRDefault="004652DA" w:rsidP="00490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90BF9">
        <w:rPr>
          <w:rFonts w:ascii="Times New Roman" w:eastAsia="Times New Roman" w:hAnsi="Times New Roman" w:cs="Times New Roman"/>
          <w:color w:val="00000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90BF9" w:rsidRDefault="00490BF9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2DA" w:rsidRPr="00490BF9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может быть обжаловано в суде, арбитражном суде.</w:t>
      </w:r>
    </w:p>
    <w:p w:rsidR="004652DA" w:rsidRPr="00490BF9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настоящего решения направлена по адресу: </w:t>
      </w:r>
    </w:p>
    <w:p w:rsidR="004652DA" w:rsidRPr="004652DA" w:rsidRDefault="004652DA" w:rsidP="0046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2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</w:t>
      </w:r>
      <w:r w:rsidR="00490BF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4652DA" w:rsidRPr="00490BF9" w:rsidRDefault="004652DA" w:rsidP="00490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BF9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 лица (подпись) (Ф.И.О.) принявшего решение по жалобе)</w:t>
      </w:r>
    </w:p>
    <w:p w:rsidR="004652DA" w:rsidRPr="004652DA" w:rsidRDefault="004652DA" w:rsidP="004652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2DA" w:rsidRPr="004652DA" w:rsidSect="0080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30B"/>
    <w:multiLevelType w:val="multilevel"/>
    <w:tmpl w:val="483CB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2DA"/>
    <w:rsid w:val="001F5562"/>
    <w:rsid w:val="0028011D"/>
    <w:rsid w:val="002B5163"/>
    <w:rsid w:val="004652DA"/>
    <w:rsid w:val="00490BF9"/>
    <w:rsid w:val="00554DFF"/>
    <w:rsid w:val="00570500"/>
    <w:rsid w:val="005C60C8"/>
    <w:rsid w:val="006245FF"/>
    <w:rsid w:val="00676AE3"/>
    <w:rsid w:val="006D0960"/>
    <w:rsid w:val="006D2954"/>
    <w:rsid w:val="008079D9"/>
    <w:rsid w:val="00826ECC"/>
    <w:rsid w:val="00BF5C36"/>
    <w:rsid w:val="00C532D2"/>
    <w:rsid w:val="00D52A7A"/>
    <w:rsid w:val="00EC73FE"/>
    <w:rsid w:val="00EC751A"/>
    <w:rsid w:val="00E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56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562"/>
    <w:pPr>
      <w:shd w:val="clear" w:color="auto" w:fill="FFFFFF"/>
      <w:spacing w:before="360" w:after="0" w:line="54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ontStyle15">
    <w:name w:val="Font Style15"/>
    <w:basedOn w:val="a0"/>
    <w:rsid w:val="001F556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semiHidden/>
    <w:rsid w:val="001F5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D52A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A7A"/>
    <w:pPr>
      <w:shd w:val="clear" w:color="auto" w:fill="FFFFFF"/>
      <w:spacing w:before="480" w:after="180" w:line="25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5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4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1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69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15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229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66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208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9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02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93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10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4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29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1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737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59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57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12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44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398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2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07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995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5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4852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02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46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2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51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092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95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56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6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51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2021-07-23T09:36:00Z</dcterms:created>
  <dcterms:modified xsi:type="dcterms:W3CDTF">2021-08-16T09:11:00Z</dcterms:modified>
</cp:coreProperties>
</file>