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65" w:rsidRDefault="006C5065" w:rsidP="006C506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Орловская область</w:t>
      </w:r>
    </w:p>
    <w:p w:rsidR="006C5065" w:rsidRDefault="006C5065" w:rsidP="006C506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Новодеревеньковский</w:t>
      </w:r>
      <w:proofErr w:type="spellEnd"/>
      <w:r>
        <w:rPr>
          <w:b/>
          <w:bCs/>
          <w:sz w:val="32"/>
          <w:szCs w:val="32"/>
        </w:rPr>
        <w:t xml:space="preserve"> район</w:t>
      </w:r>
      <w:r>
        <w:rPr>
          <w:b/>
          <w:bCs/>
          <w:sz w:val="32"/>
          <w:szCs w:val="32"/>
        </w:rPr>
        <w:br/>
        <w:t xml:space="preserve">Администрация </w:t>
      </w:r>
      <w:proofErr w:type="spellStart"/>
      <w:r>
        <w:rPr>
          <w:b/>
          <w:bCs/>
          <w:sz w:val="32"/>
          <w:szCs w:val="32"/>
        </w:rPr>
        <w:t>Паньковского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6C5065" w:rsidRDefault="006C5065" w:rsidP="006C5065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6C5065" w:rsidRDefault="006C5065" w:rsidP="006C506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C5065" w:rsidRDefault="006C5065" w:rsidP="006C506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5065" w:rsidRDefault="006C5065" w:rsidP="006C50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5065" w:rsidRDefault="00BC2A4E" w:rsidP="006C5065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15 февраля 2018</w:t>
      </w:r>
      <w:r w:rsidR="006C5065">
        <w:rPr>
          <w:b/>
          <w:sz w:val="32"/>
          <w:szCs w:val="32"/>
        </w:rPr>
        <w:t xml:space="preserve"> года                              </w:t>
      </w:r>
      <w:r>
        <w:rPr>
          <w:b/>
          <w:sz w:val="32"/>
          <w:szCs w:val="32"/>
        </w:rPr>
        <w:t xml:space="preserve">                          № 5</w:t>
      </w:r>
    </w:p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b/>
          <w:bCs/>
          <w:color w:val="000000"/>
          <w:sz w:val="21"/>
        </w:rPr>
        <w:t>                                                     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0"/>
      </w:tblGrid>
      <w:tr w:rsidR="006C5065" w:rsidRPr="006C5065" w:rsidTr="006C5065">
        <w:trPr>
          <w:tblCellSpacing w:w="15" w:type="dxa"/>
        </w:trPr>
        <w:tc>
          <w:tcPr>
            <w:tcW w:w="5640" w:type="dxa"/>
            <w:vAlign w:val="center"/>
            <w:hideMark/>
          </w:tcPr>
          <w:p w:rsid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 порядка предоставления  помещений для проведения встреч депутатов с избирателями и  определения специально отведенных мест, перечня помещений для  проведения встреч депутатов с избирателями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Паньковского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5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Новодеревеньковского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Орловской области</w:t>
            </w:r>
          </w:p>
        </w:tc>
      </w:tr>
    </w:tbl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b/>
          <w:bCs/>
          <w:color w:val="000000"/>
          <w:sz w:val="21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b/>
          <w:bCs/>
          <w:color w:val="000000"/>
          <w:sz w:val="21"/>
        </w:rPr>
        <w:t> </w:t>
      </w:r>
    </w:p>
    <w:p w:rsidR="006C5065" w:rsidRPr="006C5065" w:rsidRDefault="006C5065" w:rsidP="006C5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Segoe UI" w:eastAsia="Times New Roman" w:hAnsi="Segoe UI" w:cs="Segoe UI"/>
          <w:b/>
          <w:bCs/>
          <w:color w:val="000000"/>
          <w:sz w:val="21"/>
        </w:rPr>
        <w:t> 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положениями части 5.3. статьи 40 Федерального закона от 06.10.2003г. №</w:t>
      </w:r>
      <w:r w:rsidR="00371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131-ФЗ "Об общих принципах организации местного самоуправления  в Российской Федерации", руководс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Новодеревеньковского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Орловской области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6C5065" w:rsidP="006C50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Порядок предоставления помещений для проведения встреч депутатов с избирателями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1577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 поселения (Приложение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1).</w:t>
      </w:r>
    </w:p>
    <w:p w:rsidR="006C5065" w:rsidRPr="006C5065" w:rsidRDefault="006C5065" w:rsidP="006C50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специально отведенные места, перечень помещений для проведения встреч депутатов   с избирателями 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1577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 поселения (Приложение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2).</w:t>
      </w:r>
    </w:p>
    <w:p w:rsidR="006C5065" w:rsidRPr="006C5065" w:rsidRDefault="006C5065" w:rsidP="006C50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стендах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разместить на официальном сайте </w:t>
      </w:r>
      <w:proofErr w:type="spellStart"/>
      <w:r w:rsidR="002650AD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26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 сети интерне</w:t>
      </w:r>
      <w:r w:rsidR="0026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                                                                                         Н.В. Хованская</w:t>
      </w:r>
    </w:p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BC2A4E" w:rsidRDefault="00BC2A4E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BC2A4E" w:rsidRPr="006C5065" w:rsidRDefault="00BC2A4E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6C5065" w:rsidRDefault="002650AD" w:rsidP="00265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 xml:space="preserve">    </w:t>
      </w:r>
      <w:r w:rsidRPr="0026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650AD" w:rsidRDefault="002650AD" w:rsidP="00265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2650AD" w:rsidRDefault="002650AD" w:rsidP="00265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650AD" w:rsidRDefault="002650AD" w:rsidP="00265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Новодеревеньковского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2650AD" w:rsidRDefault="002650AD" w:rsidP="00265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Орловской области</w:t>
      </w:r>
    </w:p>
    <w:p w:rsidR="002650AD" w:rsidRPr="006C5065" w:rsidRDefault="00D50478" w:rsidP="00265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15.02.2018</w:t>
      </w:r>
      <w:r w:rsidR="00BC2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 № 5</w:t>
      </w:r>
      <w:r w:rsidR="0026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C5065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6C5065" w:rsidRPr="006C5065" w:rsidRDefault="00BA4BF8" w:rsidP="00265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6C5065" w:rsidRPr="002650A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Порядок</w:t>
        </w:r>
      </w:hyperlink>
      <w:r w:rsidR="006C5065" w:rsidRPr="006C5065">
        <w:rPr>
          <w:rFonts w:ascii="Times New Roman" w:eastAsia="Times New Roman" w:hAnsi="Times New Roman" w:cs="Times New Roman"/>
          <w:sz w:val="24"/>
          <w:szCs w:val="24"/>
        </w:rPr>
        <w:br/>
      </w:r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помещений для проведения встреч депутатов с избирателями на территории </w:t>
      </w:r>
      <w:proofErr w:type="spellStart"/>
      <w:r w:rsidR="002650AD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26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C5065" w:rsidRPr="006C5065" w:rsidRDefault="00BA4BF8" w:rsidP="002650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proofErr w:type="gramStart"/>
        <w:r w:rsidR="006C5065" w:rsidRPr="002650A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Порядок</w:t>
        </w:r>
      </w:hyperlink>
      <w:r w:rsidR="006C5065" w:rsidRPr="006C506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  встреч депутатов различных уровней с избирателями в соответствии с ч. 5.3.  статьи 40 Федерального закона от 06.10.2003</w:t>
      </w:r>
      <w:r w:rsidR="0026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26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131-ФЗ "Об общих принципах организации местного самоуправления в Российской Федерации".</w:t>
      </w:r>
      <w:proofErr w:type="gramEnd"/>
    </w:p>
    <w:p w:rsidR="006C5065" w:rsidRPr="006C5065" w:rsidRDefault="006C5065" w:rsidP="002650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BC2A4E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BC2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BC2A4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Новодеревеньковского</w:t>
      </w:r>
      <w:proofErr w:type="spellEnd"/>
      <w:r w:rsidR="00BC2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Орловской области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администрация сельского поселения)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Администрация сельского поселения  обязана обеспечить равные условия для всех депутатов при предоставлении помещений для встреч с избирателями.</w:t>
      </w:r>
    </w:p>
    <w:p w:rsidR="006C5065" w:rsidRPr="006C5065" w:rsidRDefault="006C5065" w:rsidP="006C50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предоставляется в безвозмездное пользование на основании распоряжения администрации сельского поселения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сельского поселения в срок не ранее 10 и не позднее 5 дней до дня проведения встречи.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должно быть оборудовано средствами связи, необходимой мебелью и оргтехникой.</w:t>
      </w:r>
    </w:p>
    <w:p w:rsidR="006C5065" w:rsidRPr="006C5065" w:rsidRDefault="006C5065" w:rsidP="006C50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выделении помещения рассматривается администрацией сельского поселения  в течение трех дней со дня подачи заявления с предоставлением заявителю в течени</w:t>
      </w:r>
      <w:proofErr w:type="gramStart"/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дня соответствующего ответа в письменной форме по адресу электронной почты или  по почтовому адресу, указанному в заявлении.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Основанием для отказа в предоставлении помещений депутатам является:</w:t>
      </w:r>
    </w:p>
    <w:p w:rsidR="006C5065" w:rsidRPr="006C5065" w:rsidRDefault="006C5065" w:rsidP="006C5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Испрашиваемое помещение уже предоставлено ранее одному из депутатов для проведения встреч с избирателями.</w:t>
      </w:r>
    </w:p>
    <w:p w:rsidR="006C5065" w:rsidRPr="006C5065" w:rsidRDefault="006C5065" w:rsidP="006C5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задействовано при проведении культурно-массового или иного мероприятия.</w:t>
      </w:r>
    </w:p>
    <w:p w:rsidR="006C5065" w:rsidRPr="006C5065" w:rsidRDefault="006C5065" w:rsidP="006C5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испрашивается вне установленного времени режима работы сельского клуба, сельского дома культуры.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иным основаниям отказ в предоставлении помещений  депутатам не допускается.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 5.Обеспечение безопасности при проведении встреч осуществляется в соответствии с законодательством Российской Федерации.</w:t>
      </w:r>
    </w:p>
    <w:p w:rsidR="006C5065" w:rsidRPr="006C5065" w:rsidRDefault="006C5065" w:rsidP="006C50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C5065" w:rsidRPr="006C5065" w:rsidRDefault="006C5065" w:rsidP="006C50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за пользование депутатом нежилым помещением осуществляются из средств местного бюджета.</w:t>
      </w:r>
    </w:p>
    <w:p w:rsid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Pr="006C5065" w:rsidRDefault="00BC2A4E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6C5065" w:rsidRPr="006C5065" w:rsidTr="00067198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6C5065" w:rsidRPr="006C5065" w:rsidRDefault="006C5065" w:rsidP="0006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                              Приложение 1</w:t>
            </w:r>
          </w:p>
          <w:p w:rsidR="00067198" w:rsidRDefault="006C5065" w:rsidP="0006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Порядку предоставления помещений </w:t>
            </w:r>
            <w:proofErr w:type="gramStart"/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5065" w:rsidRPr="006C5065" w:rsidRDefault="006C5065" w:rsidP="0006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встреч депутатов с избирателями</w:t>
            </w:r>
          </w:p>
        </w:tc>
      </w:tr>
    </w:tbl>
    <w:p w:rsidR="006C5065" w:rsidRPr="006C5065" w:rsidRDefault="006C5065" w:rsidP="006C5065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4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b/>
          <w:bCs/>
          <w:color w:val="004000"/>
          <w:sz w:val="24"/>
          <w:szCs w:val="24"/>
        </w:rPr>
        <w:t> </w:t>
      </w:r>
    </w:p>
    <w:p w:rsidR="006C5065" w:rsidRPr="006C5065" w:rsidRDefault="006C5065" w:rsidP="00067198">
      <w:pPr>
        <w:spacing w:before="75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4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b/>
          <w:bCs/>
          <w:color w:val="004000"/>
          <w:sz w:val="24"/>
          <w:szCs w:val="24"/>
        </w:rPr>
        <w:t>Примерная форма</w:t>
      </w:r>
    </w:p>
    <w:p w:rsidR="006C5065" w:rsidRPr="006C5065" w:rsidRDefault="006C5065" w:rsidP="00067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C5065" w:rsidRPr="006C5065" w:rsidRDefault="006C5065" w:rsidP="00067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067198" w:rsidRDefault="006C5065" w:rsidP="00067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администрации</w:t>
      </w:r>
      <w:proofErr w:type="gramStart"/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6C5065" w:rsidRPr="006C5065" w:rsidRDefault="006C5065" w:rsidP="00067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собственника, владельца помещения</w:t>
      </w:r>
    </w:p>
    <w:p w:rsidR="006C5065" w:rsidRPr="006C5065" w:rsidRDefault="006C5065" w:rsidP="00067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</w:t>
      </w:r>
    </w:p>
    <w:p w:rsidR="006C5065" w:rsidRPr="006C5065" w:rsidRDefault="00067198" w:rsidP="00067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депутата)</w:t>
      </w:r>
    </w:p>
    <w:p w:rsidR="006C5065" w:rsidRPr="006C5065" w:rsidRDefault="006C5065" w:rsidP="00067198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 (почтовый адрес)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 ____________________________________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(адрес электронной почты)</w:t>
      </w:r>
    </w:p>
    <w:p w:rsidR="006C5065" w:rsidRPr="006C5065" w:rsidRDefault="006C5065" w:rsidP="0006719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 о предоставлении помещения</w:t>
      </w:r>
    </w:p>
    <w:p w:rsidR="006C5065" w:rsidRPr="006C5065" w:rsidRDefault="006C5065" w:rsidP="00067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проведения встреч депутата с избирателями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проведения встречи)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  публичного мероприятия в форме собрания, встречи с избирателями которое планируется «___» ___________ 20__ года </w:t>
      </w:r>
      <w:proofErr w:type="gramStart"/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____________________,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начала проведения встречи)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продолжительностью _______________________________________________.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(продолжительность встречи)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 число участников: _______________________________________.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проведение мероприятия (встречи) ____________________________,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статус)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__________________________________________.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заявки: _________________________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Депутат 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   __________________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              (расшифровка подписи)</w:t>
      </w:r>
    </w:p>
    <w:p w:rsidR="006C5065" w:rsidRP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065" w:rsidRDefault="006C5065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«____»_________20__ год</w:t>
      </w:r>
    </w:p>
    <w:p w:rsidR="00BC2A4E" w:rsidRDefault="00BC2A4E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Default="00BC2A4E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4E" w:rsidRPr="006C5065" w:rsidRDefault="00BC2A4E" w:rsidP="0006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067198" w:rsidP="00067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 Приложение </w:t>
      </w:r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67198" w:rsidRDefault="006C5065" w:rsidP="00067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7198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предоставления помещений </w:t>
      </w:r>
      <w:proofErr w:type="gramStart"/>
      <w:r w:rsidR="00067198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067198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5065" w:rsidRDefault="00067198" w:rsidP="00067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встреч депутатов с избирателями</w:t>
      </w:r>
    </w:p>
    <w:p w:rsidR="00067198" w:rsidRPr="006C5065" w:rsidRDefault="00067198" w:rsidP="00067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065" w:rsidRPr="006C5065" w:rsidRDefault="006C5065" w:rsidP="00067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помещений для проведения встреч депутатов с избирателями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207"/>
        <w:gridCol w:w="2373"/>
        <w:gridCol w:w="2340"/>
      </w:tblGrid>
      <w:tr w:rsidR="006C5065" w:rsidRPr="006C5065" w:rsidTr="00067198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помещений (мест)  </w:t>
            </w:r>
          </w:p>
        </w:tc>
        <w:tc>
          <w:tcPr>
            <w:tcW w:w="2343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нахождения помещения</w:t>
            </w:r>
          </w:p>
        </w:tc>
        <w:tc>
          <w:tcPr>
            <w:tcW w:w="2295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наполняемость, исходя из наличия сидячих мест</w:t>
            </w:r>
          </w:p>
        </w:tc>
      </w:tr>
      <w:tr w:rsidR="006C5065" w:rsidRPr="006C5065" w:rsidTr="00067198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  сельского дома культуры </w:t>
            </w:r>
            <w:proofErr w:type="gramStart"/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  <w:p w:rsidR="006C5065" w:rsidRPr="006C5065" w:rsidRDefault="00067198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Паньково</w:t>
            </w:r>
            <w:proofErr w:type="spellEnd"/>
          </w:p>
        </w:tc>
        <w:tc>
          <w:tcPr>
            <w:tcW w:w="2343" w:type="dxa"/>
            <w:vAlign w:val="center"/>
            <w:hideMark/>
          </w:tcPr>
          <w:p w:rsidR="006C5065" w:rsidRPr="006C5065" w:rsidRDefault="00067198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д.88</w:t>
            </w:r>
          </w:p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C5065" w:rsidRPr="006C5065" w:rsidTr="00067198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center"/>
            <w:hideMark/>
          </w:tcPr>
          <w:p w:rsidR="006C5065" w:rsidRPr="006C5065" w:rsidRDefault="00067198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средней школы</w:t>
            </w:r>
            <w:r w:rsidR="006C5065"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C5065"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6C5065"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Паньково</w:t>
            </w:r>
            <w:proofErr w:type="spellEnd"/>
          </w:p>
        </w:tc>
        <w:tc>
          <w:tcPr>
            <w:tcW w:w="2343" w:type="dxa"/>
            <w:vAlign w:val="center"/>
            <w:hideMark/>
          </w:tcPr>
          <w:p w:rsidR="006C5065" w:rsidRPr="006C5065" w:rsidRDefault="00067198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д.76</w:t>
            </w:r>
          </w:p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6C5065" w:rsidRPr="006C5065" w:rsidRDefault="00067198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5065" w:rsidRPr="006C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065" w:rsidRPr="006C5065" w:rsidTr="00067198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  <w:hideMark/>
          </w:tcPr>
          <w:p w:rsidR="006C5065" w:rsidRPr="006C5065" w:rsidRDefault="006C5065" w:rsidP="006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специально отведенных мест,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предоставляемых администрацией </w:t>
      </w:r>
      <w:proofErr w:type="spellStart"/>
      <w:r w:rsidR="00067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Паньковского</w:t>
      </w:r>
      <w:proofErr w:type="spellEnd"/>
      <w:r w:rsidR="00067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5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для проведения встреч депутатов с избирателями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067198" w:rsidP="006C50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перед зданием магазина «Лесная сказка»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79</w:t>
      </w:r>
    </w:p>
    <w:p w:rsidR="00067198" w:rsidRDefault="00067198" w:rsidP="004340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административным </w:t>
      </w:r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Паньково</w:t>
      </w:r>
      <w:proofErr w:type="spellEnd"/>
      <w:r w:rsidR="006C5065"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C5065" w:rsidRPr="006C5065" w:rsidRDefault="006C5065" w:rsidP="004340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340C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Предельная наполняемость, исходя из нормы 1кв.м. на человека,  </w:t>
      </w:r>
      <w:r w:rsidR="0006719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6</w:t>
      </w: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0 человек.</w:t>
      </w:r>
    </w:p>
    <w:p w:rsidR="006C5065" w:rsidRPr="006C5065" w:rsidRDefault="006C5065" w:rsidP="006C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0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7A71" w:rsidRDefault="00E87A71"/>
    <w:sectPr w:rsidR="00E87A71" w:rsidSect="0016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8C2"/>
    <w:multiLevelType w:val="multilevel"/>
    <w:tmpl w:val="3776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56FFB"/>
    <w:multiLevelType w:val="multilevel"/>
    <w:tmpl w:val="8266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C422A"/>
    <w:multiLevelType w:val="multilevel"/>
    <w:tmpl w:val="30E89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63654"/>
    <w:multiLevelType w:val="multilevel"/>
    <w:tmpl w:val="A976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C1D61"/>
    <w:multiLevelType w:val="multilevel"/>
    <w:tmpl w:val="79B20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727CF"/>
    <w:multiLevelType w:val="multilevel"/>
    <w:tmpl w:val="ECDAE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222A8"/>
    <w:multiLevelType w:val="multilevel"/>
    <w:tmpl w:val="9F2E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065"/>
    <w:rsid w:val="00067198"/>
    <w:rsid w:val="001629CE"/>
    <w:rsid w:val="002650AD"/>
    <w:rsid w:val="00292E8C"/>
    <w:rsid w:val="00371577"/>
    <w:rsid w:val="004340C4"/>
    <w:rsid w:val="004B2679"/>
    <w:rsid w:val="006C5065"/>
    <w:rsid w:val="00BA4BF8"/>
    <w:rsid w:val="00BC2A4E"/>
    <w:rsid w:val="00D50478"/>
    <w:rsid w:val="00E8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CE"/>
  </w:style>
  <w:style w:type="paragraph" w:styleId="2">
    <w:name w:val="heading 2"/>
    <w:basedOn w:val="a"/>
    <w:link w:val="20"/>
    <w:uiPriority w:val="9"/>
    <w:qFormat/>
    <w:rsid w:val="006C5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6C50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0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C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nhideWhenUsed/>
    <w:rsid w:val="006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5065"/>
    <w:rPr>
      <w:b/>
      <w:bCs/>
    </w:rPr>
  </w:style>
  <w:style w:type="character" w:styleId="a5">
    <w:name w:val="Hyperlink"/>
    <w:basedOn w:val="a0"/>
    <w:uiPriority w:val="99"/>
    <w:semiHidden/>
    <w:unhideWhenUsed/>
    <w:rsid w:val="006C5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2017-12-28T06:10:00Z</dcterms:created>
  <dcterms:modified xsi:type="dcterms:W3CDTF">2018-02-19T14:30:00Z</dcterms:modified>
</cp:coreProperties>
</file>