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2" w:rsidRDefault="00F30365">
      <w:pPr>
        <w:pStyle w:val="20"/>
        <w:shd w:val="clear" w:color="auto" w:fill="auto"/>
        <w:spacing w:after="184"/>
        <w:ind w:right="20"/>
      </w:pPr>
      <w:r>
        <w:t>РОССИЙСКАЯ ФЕДЕРАЦИЯ</w:t>
      </w:r>
      <w:r>
        <w:br/>
        <w:t>ОРЛОВСКАЯ ОБЛАСТЬ</w:t>
      </w:r>
      <w:r>
        <w:br/>
        <w:t>НОВОДЕРЕВЕНЬКОВСКИЙ РАЙОН</w:t>
      </w:r>
      <w:r>
        <w:br/>
        <w:t>АДМИНИСТРАЦИЯ ПАНЬКОВСКОГО СЕЛЬСКОГО ПОСЕЛЕНИЯ</w:t>
      </w:r>
    </w:p>
    <w:p w:rsidR="00511682" w:rsidRDefault="00F30365">
      <w:pPr>
        <w:pStyle w:val="20"/>
        <w:shd w:val="clear" w:color="auto" w:fill="auto"/>
        <w:spacing w:after="628" w:line="254" w:lineRule="exact"/>
        <w:ind w:right="7800"/>
        <w:jc w:val="left"/>
      </w:pPr>
      <w:r>
        <w:t xml:space="preserve">с.Паньково тел. </w:t>
      </w:r>
      <w:r w:rsidRPr="003B33E3">
        <w:rPr>
          <w:lang w:eastAsia="en-US" w:bidi="en-US"/>
        </w:rPr>
        <w:t>2-31-23</w:t>
      </w:r>
    </w:p>
    <w:p w:rsidR="00511682" w:rsidRDefault="00F30365">
      <w:pPr>
        <w:pStyle w:val="20"/>
        <w:shd w:val="clear" w:color="auto" w:fill="auto"/>
        <w:spacing w:after="534" w:line="220" w:lineRule="exact"/>
        <w:ind w:right="20"/>
      </w:pPr>
      <w:r>
        <w:t>ПОСТАНОВЛЕНИЕ</w:t>
      </w:r>
    </w:p>
    <w:p w:rsidR="00511682" w:rsidRDefault="00525C98">
      <w:pPr>
        <w:pStyle w:val="20"/>
        <w:shd w:val="clear" w:color="auto" w:fill="auto"/>
        <w:spacing w:after="734" w:line="220" w:lineRule="exact"/>
        <w:ind w:firstLine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5pt;margin-top:-1.1pt;width:26.65pt;height:13.85pt;z-index:-125829376;mso-wrap-distance-left:5pt;mso-wrap-distance-right:5pt;mso-position-horizontal-relative:margin" filled="f" stroked="f">
            <v:textbox style="mso-fit-shape-to-text:t" inset="0,0,0,0">
              <w:txbxContent>
                <w:p w:rsidR="00511682" w:rsidRDefault="00F30365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  <w:lang w:val="ru-RU" w:eastAsia="ru-RU" w:bidi="ru-RU"/>
                    </w:rPr>
                    <w:t xml:space="preserve">№ </w:t>
                  </w: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type="square" side="left" anchorx="margin"/>
          </v:shape>
        </w:pict>
      </w:r>
      <w:r w:rsidR="00F30365">
        <w:t xml:space="preserve">от « </w:t>
      </w:r>
      <w:r w:rsidR="00F30365" w:rsidRPr="003B33E3">
        <w:rPr>
          <w:lang w:eastAsia="en-US" w:bidi="en-US"/>
        </w:rPr>
        <w:t>31</w:t>
      </w:r>
      <w:r w:rsidR="00F30365">
        <w:t>» августа 2009г</w:t>
      </w:r>
    </w:p>
    <w:p w:rsidR="00511682" w:rsidRDefault="00F30365">
      <w:pPr>
        <w:pStyle w:val="30"/>
        <w:shd w:val="clear" w:color="auto" w:fill="auto"/>
        <w:spacing w:before="0" w:after="742"/>
        <w:ind w:right="4040" w:firstLine="0"/>
      </w:pPr>
      <w: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11682" w:rsidRDefault="00F30365">
      <w:pPr>
        <w:pStyle w:val="20"/>
        <w:shd w:val="clear" w:color="auto" w:fill="auto"/>
        <w:spacing w:after="0" w:line="254" w:lineRule="exact"/>
        <w:ind w:firstLine="760"/>
        <w:jc w:val="both"/>
      </w:pPr>
      <w:r>
        <w:t xml:space="preserve">В соответствии с частью </w:t>
      </w:r>
      <w:r w:rsidRPr="003B33E3">
        <w:rPr>
          <w:lang w:eastAsia="en-US" w:bidi="en-US"/>
        </w:rPr>
        <w:t xml:space="preserve">5 </w:t>
      </w:r>
      <w:r>
        <w:t xml:space="preserve">статьи </w:t>
      </w:r>
      <w:r w:rsidRPr="003B33E3">
        <w:rPr>
          <w:lang w:eastAsia="en-US" w:bidi="en-US"/>
        </w:rPr>
        <w:t xml:space="preserve">9 </w:t>
      </w:r>
      <w:r>
        <w:t xml:space="preserve">Федерального закона от </w:t>
      </w:r>
      <w:r w:rsidRPr="003B33E3">
        <w:rPr>
          <w:lang w:eastAsia="en-US" w:bidi="en-US"/>
        </w:rPr>
        <w:t xml:space="preserve">25.12.2008 </w:t>
      </w:r>
      <w:r>
        <w:t>№ 273-ФЗ «О противодействии коррупции» ПОСТАНОВЛЯЮ:</w:t>
      </w:r>
    </w:p>
    <w:p w:rsidR="00511682" w:rsidRDefault="00F30365">
      <w:pPr>
        <w:pStyle w:val="20"/>
        <w:shd w:val="clear" w:color="auto" w:fill="auto"/>
        <w:spacing w:after="0" w:line="254" w:lineRule="exact"/>
        <w:ind w:firstLine="760"/>
        <w:jc w:val="both"/>
      </w:pPr>
      <w:r w:rsidRPr="003B33E3">
        <w:rPr>
          <w:lang w:eastAsia="en-US" w:bidi="en-US"/>
        </w:rPr>
        <w:t xml:space="preserve">1. </w:t>
      </w:r>
      <w:r>
        <w:t>Утвердить порядок уведомления представителя нанимателя (работодателя) (работодателя) о фактах обращения в целях склонения муниципального служащего к совершению коррупционных правонарушений в администрации Паньковского сельского поселения согласно приложению.</w:t>
      </w:r>
    </w:p>
    <w:p w:rsidR="00E96822" w:rsidRDefault="00E96822">
      <w:pPr>
        <w:pStyle w:val="20"/>
        <w:shd w:val="clear" w:color="auto" w:fill="auto"/>
        <w:spacing w:after="0" w:line="254" w:lineRule="exact"/>
        <w:ind w:firstLine="760"/>
        <w:jc w:val="both"/>
      </w:pPr>
    </w:p>
    <w:p w:rsidR="00E96822" w:rsidRDefault="00E96822">
      <w:pPr>
        <w:pStyle w:val="20"/>
        <w:shd w:val="clear" w:color="auto" w:fill="auto"/>
        <w:spacing w:after="0" w:line="254" w:lineRule="exact"/>
        <w:ind w:firstLine="760"/>
        <w:jc w:val="both"/>
      </w:pPr>
    </w:p>
    <w:p w:rsidR="00E96822" w:rsidRDefault="00E96822">
      <w:pPr>
        <w:pStyle w:val="20"/>
        <w:shd w:val="clear" w:color="auto" w:fill="auto"/>
        <w:spacing w:after="0" w:line="254" w:lineRule="exact"/>
        <w:ind w:firstLine="760"/>
        <w:jc w:val="both"/>
      </w:pPr>
    </w:p>
    <w:p w:rsidR="00E96822" w:rsidRDefault="00E96822">
      <w:pPr>
        <w:pStyle w:val="20"/>
        <w:shd w:val="clear" w:color="auto" w:fill="auto"/>
        <w:spacing w:after="0" w:line="254" w:lineRule="exact"/>
        <w:ind w:firstLine="760"/>
        <w:jc w:val="both"/>
      </w:pPr>
    </w:p>
    <w:p w:rsidR="00E96822" w:rsidRDefault="00E96822">
      <w:pPr>
        <w:pStyle w:val="20"/>
        <w:shd w:val="clear" w:color="auto" w:fill="auto"/>
        <w:spacing w:after="0" w:line="254" w:lineRule="exact"/>
        <w:ind w:firstLine="760"/>
        <w:jc w:val="both"/>
        <w:sectPr w:rsidR="00E96822">
          <w:pgSz w:w="11900" w:h="16840"/>
          <w:pgMar w:top="1414" w:right="981" w:bottom="1414" w:left="1958" w:header="0" w:footer="3" w:gutter="0"/>
          <w:cols w:space="720"/>
          <w:noEndnote/>
          <w:docGrid w:linePitch="360"/>
        </w:sectPr>
      </w:pPr>
      <w:r>
        <w:t>Глава администрации                                                               А.С. Туркин</w:t>
      </w:r>
    </w:p>
    <w:p w:rsidR="00511682" w:rsidRDefault="00F30365">
      <w:pPr>
        <w:pStyle w:val="20"/>
        <w:shd w:val="clear" w:color="auto" w:fill="auto"/>
        <w:spacing w:after="0" w:line="235" w:lineRule="exact"/>
        <w:ind w:left="5700"/>
        <w:jc w:val="left"/>
      </w:pPr>
      <w:r>
        <w:lastRenderedPageBreak/>
        <w:t>Приложение</w:t>
      </w:r>
    </w:p>
    <w:p w:rsidR="00511682" w:rsidRDefault="00F30365">
      <w:pPr>
        <w:pStyle w:val="20"/>
        <w:shd w:val="clear" w:color="auto" w:fill="auto"/>
        <w:spacing w:after="476" w:line="235" w:lineRule="exact"/>
        <w:ind w:left="5700" w:right="460"/>
        <w:jc w:val="left"/>
      </w:pPr>
      <w:r>
        <w:t xml:space="preserve">к постановлению администрации Паньковского с/поселения № </w:t>
      </w:r>
      <w:r w:rsidRPr="003B33E3">
        <w:rPr>
          <w:lang w:eastAsia="en-US" w:bidi="en-US"/>
        </w:rPr>
        <w:t xml:space="preserve">15 </w:t>
      </w:r>
      <w:r>
        <w:t>от «3</w:t>
      </w:r>
      <w:r w:rsidRPr="003B33E3">
        <w:rPr>
          <w:lang w:eastAsia="en-US" w:bidi="en-US"/>
        </w:rPr>
        <w:t xml:space="preserve">1 </w:t>
      </w:r>
      <w:r>
        <w:t>« августа 2009г.</w:t>
      </w:r>
    </w:p>
    <w:p w:rsidR="00511682" w:rsidRDefault="00F30365">
      <w:pPr>
        <w:pStyle w:val="40"/>
        <w:shd w:val="clear" w:color="auto" w:fill="auto"/>
        <w:spacing w:before="0" w:after="0" w:line="240" w:lineRule="exact"/>
      </w:pPr>
      <w:r>
        <w:t>ПОРЯДОК</w:t>
      </w:r>
    </w:p>
    <w:p w:rsidR="00511682" w:rsidRDefault="00F30365">
      <w:pPr>
        <w:pStyle w:val="30"/>
        <w:shd w:val="clear" w:color="auto" w:fill="auto"/>
        <w:spacing w:before="0" w:after="240" w:line="274" w:lineRule="exact"/>
        <w:ind w:left="900"/>
      </w:pPr>
      <w: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Паньковского сельского поселения</w:t>
      </w:r>
    </w:p>
    <w:p w:rsidR="00511682" w:rsidRDefault="00F30365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74" w:lineRule="exact"/>
        <w:ind w:firstLine="760"/>
        <w:jc w:val="both"/>
      </w:pPr>
      <w: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рамках реализации государственной антикоррупционной политики, направленной на устранение причин и условий для проявления коррупции в органах местного самоуправления, и устанавливает порядок и форму уведомления представителя нанимателя (работодателя) муниципальными служащими, замещающими должности муниципальной службы в администрации сельского поселения о фактах обращения в целях их склонения к совершению коррупционных правонарушений.</w:t>
      </w:r>
    </w:p>
    <w:p w:rsidR="00511682" w:rsidRDefault="00F30365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74" w:lineRule="exact"/>
        <w:ind w:firstLine="760"/>
        <w:jc w:val="both"/>
      </w:pPr>
      <w:r>
        <w:t>Муниципальный служащий, в отношении которого имел место факт обращения в целях склонения его к совершению коррупционных правонарушений, направляет представителю</w:t>
      </w:r>
      <w:r w:rsidR="00E96822">
        <w:t xml:space="preserve"> нанимателя (работодателю) не по</w:t>
      </w:r>
      <w:r>
        <w:t>зднее чем через один календарный день после имевшего место факта уведомление в письменной форме.</w:t>
      </w:r>
    </w:p>
    <w:p w:rsidR="00511682" w:rsidRDefault="00F303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74" w:lineRule="exact"/>
        <w:ind w:firstLine="760"/>
        <w:jc w:val="both"/>
      </w:pPr>
      <w:r>
        <w:t>Уведомление о факте обращения в целях склонения муниципального служащего к совершению коррупционных правонарушений (далее - Уведомление) должно содержать следующие сведения: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фамилию, имя, отчество, наименование замещаемой должности муниципального служащего, в отношении которого имел место факт обращения;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фамилию, имя, отчество, наименование замещаемой должности лица, со стороны которого имел место факт обращения (если эти данные известны муниципальному служащему);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содержание обращения (место, дата и время поступления обращения, описание факта обращения; обстоятельства, при которых оно последовало; действия, которые требуется совершить со стороны муниципального служащего; сведения о форме и размере предложенного муниципальному служащему вознаграждения в случае совершения требуемых от него действий);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доказательства факта обращения, документальное подтверждение, указание свидетелей (при наличии);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иную информацию, имеющую, по мнению муниципального служащего, значение для рассмотрения Уведомления, в том числе об условиях и причинах проявления коррупции, предложения о мерах по их устранению.</w:t>
      </w:r>
    </w:p>
    <w:p w:rsidR="00511682" w:rsidRDefault="00F303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74" w:lineRule="exact"/>
        <w:ind w:firstLine="760"/>
        <w:jc w:val="both"/>
      </w:pPr>
      <w:r>
        <w:t>Уведомление направляется главе администрации сельского поселения, которое регистрируется в журнале регистрации по форме согласно приложению к настоящему Порядку.</w:t>
      </w:r>
    </w:p>
    <w:p w:rsidR="00511682" w:rsidRDefault="00F303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74" w:lineRule="exact"/>
        <w:ind w:firstLine="760"/>
        <w:jc w:val="both"/>
      </w:pPr>
      <w:r>
        <w:t>В зависимости от характера сведений, содержащихся в Уведомлении, представителем нанимателя (работодателем) могут быть приняты следующие решения: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о направлении сведений, содержащихся в Уведомлении, в правоохранительные органы в соответствии с их компетенцией для организации их проверки;</w:t>
      </w:r>
    </w:p>
    <w:p w:rsidR="00511682" w:rsidRDefault="00F30365">
      <w:pPr>
        <w:pStyle w:val="20"/>
        <w:shd w:val="clear" w:color="auto" w:fill="auto"/>
        <w:spacing w:after="0" w:line="274" w:lineRule="exact"/>
        <w:ind w:firstLine="760"/>
        <w:jc w:val="both"/>
      </w:pPr>
      <w:r>
        <w:t>иные решения.</w:t>
      </w:r>
    </w:p>
    <w:p w:rsidR="00511682" w:rsidRDefault="00F30365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74" w:lineRule="exact"/>
        <w:ind w:firstLine="340"/>
        <w:jc w:val="left"/>
      </w:pPr>
      <w:r>
        <w:t>Глава администрации сельского поселения, получивший Уведомление, организует в пределах своей компетенции принятие всех необходимых мер по его рассмотрению</w:t>
      </w:r>
    </w:p>
    <w:p w:rsidR="00511682" w:rsidRDefault="00F30365">
      <w:pPr>
        <w:pStyle w:val="20"/>
        <w:shd w:val="clear" w:color="auto" w:fill="auto"/>
        <w:spacing w:after="0" w:line="274" w:lineRule="exact"/>
        <w:jc w:val="both"/>
      </w:pPr>
      <w:r>
        <w:t xml:space="preserve">(проведение беседы с муниципальным служащим, инициирование назначения служебной проверки, проведения заседания комиссии по соблюдению требований </w:t>
      </w:r>
      <w:r w:rsidR="00E96822">
        <w:t>к служебному поведению муниципал</w:t>
      </w:r>
      <w:r>
        <w:t>ьных служащих и урегулированию конфликта интересов в администрации сельского поселения и т.п.).</w:t>
      </w:r>
    </w:p>
    <w:p w:rsidR="00511682" w:rsidRDefault="00F30365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firstLine="760"/>
        <w:jc w:val="left"/>
        <w:sectPr w:rsidR="00511682">
          <w:pgSz w:w="11900" w:h="16840"/>
          <w:pgMar w:top="1123" w:right="530" w:bottom="1541" w:left="1856" w:header="0" w:footer="3" w:gutter="0"/>
          <w:cols w:space="720"/>
          <w:noEndnote/>
          <w:docGrid w:linePitch="360"/>
        </w:sectPr>
      </w:pPr>
      <w:r>
        <w:lastRenderedPageBreak/>
        <w:t>Информация об итогах рассмотрения Уведомления после принятия всех необходимых мер подлежит занесению в журнал регистрации.</w:t>
      </w:r>
    </w:p>
    <w:p w:rsidR="00511682" w:rsidRDefault="00F30365">
      <w:pPr>
        <w:pStyle w:val="20"/>
        <w:shd w:val="clear" w:color="auto" w:fill="auto"/>
        <w:spacing w:after="0" w:line="274" w:lineRule="exact"/>
        <w:ind w:left="6520"/>
        <w:jc w:val="left"/>
      </w:pPr>
      <w:r>
        <w:lastRenderedPageBreak/>
        <w:t>ПРИЛОЖЕНИЕ</w:t>
      </w:r>
    </w:p>
    <w:p w:rsidR="00511682" w:rsidRDefault="00F30365" w:rsidP="00E96822">
      <w:pPr>
        <w:pStyle w:val="20"/>
        <w:shd w:val="clear" w:color="auto" w:fill="auto"/>
        <w:spacing w:after="540" w:line="274" w:lineRule="exact"/>
        <w:ind w:right="260"/>
        <w:jc w:val="right"/>
      </w:pPr>
      <w:r>
        <w:t>к Порядку уведомления представителя</w:t>
      </w:r>
      <w:r>
        <w:br/>
        <w:t>нанимателя (работодателя) о фактах</w:t>
      </w:r>
      <w:r>
        <w:br/>
        <w:t>обращения в целях склонения</w:t>
      </w:r>
      <w:r>
        <w:br/>
        <w:t>муниципального служащего к совершению</w:t>
      </w:r>
      <w:r>
        <w:br/>
        <w:t>коррупционных правонарушений</w:t>
      </w:r>
    </w:p>
    <w:p w:rsidR="00511682" w:rsidRDefault="00F30365" w:rsidP="00E96822">
      <w:pPr>
        <w:pStyle w:val="20"/>
        <w:shd w:val="clear" w:color="auto" w:fill="auto"/>
        <w:spacing w:after="485" w:line="274" w:lineRule="exact"/>
        <w:ind w:left="800"/>
      </w:pPr>
      <w:r>
        <w:t>Журнал регистрации уведомлений муниципальных служащих о фактах обращения в целях склонения их к совершению коррупционных правонарушений в администрации Паньковского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608"/>
        <w:gridCol w:w="2088"/>
        <w:gridCol w:w="2050"/>
        <w:gridCol w:w="1709"/>
        <w:gridCol w:w="1637"/>
      </w:tblGrid>
      <w:tr w:rsidR="00511682">
        <w:trPr>
          <w:trHeight w:hRule="exact" w:val="38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Дата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поступления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уведомления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Ф.И.О.,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должность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муниципального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служащего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Ф.И.О.,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должность лица, со стороны которого муниципальному служащему поступило обращение в целях его склонения к совершению коррупционных правонарушений (при наличии)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Содержание</w:t>
            </w:r>
          </w:p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"/>
              </w:rPr>
              <w:t>уведомления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Информация об итогах рассмотрения уведомления</w:t>
            </w:r>
          </w:p>
        </w:tc>
      </w:tr>
      <w:tr w:rsidR="00511682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"/>
                <w:lang w:val="en-US" w:eastAsia="en-US" w:bidi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val="en-US" w:eastAsia="en-US" w:bidi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val="en-US" w:eastAsia="en-US" w:bidi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682" w:rsidRDefault="00F30365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val="en-US" w:eastAsia="en-US" w:bidi="en-US"/>
              </w:rPr>
              <w:t>6</w:t>
            </w:r>
          </w:p>
        </w:tc>
      </w:tr>
      <w:tr w:rsidR="00511682">
        <w:trPr>
          <w:trHeight w:hRule="exact" w:val="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82" w:rsidRDefault="00511682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682" w:rsidRDefault="00511682">
      <w:pPr>
        <w:framePr w:w="9720" w:wrap="notBeside" w:vAnchor="text" w:hAnchor="text" w:xAlign="center" w:y="1"/>
        <w:rPr>
          <w:sz w:val="2"/>
          <w:szCs w:val="2"/>
        </w:rPr>
      </w:pPr>
    </w:p>
    <w:p w:rsidR="00511682" w:rsidRDefault="00511682">
      <w:pPr>
        <w:rPr>
          <w:sz w:val="2"/>
          <w:szCs w:val="2"/>
        </w:rPr>
      </w:pPr>
    </w:p>
    <w:p w:rsidR="00511682" w:rsidRDefault="00511682">
      <w:pPr>
        <w:rPr>
          <w:sz w:val="2"/>
          <w:szCs w:val="2"/>
        </w:rPr>
      </w:pPr>
    </w:p>
    <w:sectPr w:rsidR="00511682" w:rsidSect="00511682">
      <w:pgSz w:w="11900" w:h="16840"/>
      <w:pgMar w:top="1216" w:right="445" w:bottom="1216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4D" w:rsidRDefault="00E3334D" w:rsidP="00511682">
      <w:r>
        <w:separator/>
      </w:r>
    </w:p>
  </w:endnote>
  <w:endnote w:type="continuationSeparator" w:id="1">
    <w:p w:rsidR="00E3334D" w:rsidRDefault="00E3334D" w:rsidP="0051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4D" w:rsidRDefault="00E3334D"/>
  </w:footnote>
  <w:footnote w:type="continuationSeparator" w:id="1">
    <w:p w:rsidR="00E3334D" w:rsidRDefault="00E333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0BB"/>
    <w:multiLevelType w:val="multilevel"/>
    <w:tmpl w:val="01A0B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50B5F"/>
    <w:multiLevelType w:val="multilevel"/>
    <w:tmpl w:val="DFD22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1682"/>
    <w:rsid w:val="003B33E3"/>
    <w:rsid w:val="00511682"/>
    <w:rsid w:val="00525C98"/>
    <w:rsid w:val="00E3334D"/>
    <w:rsid w:val="00E96822"/>
    <w:rsid w:val="00F3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6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6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11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1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1168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1168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682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11682"/>
    <w:pPr>
      <w:shd w:val="clear" w:color="auto" w:fill="FFFFFF"/>
      <w:spacing w:before="780" w:after="780" w:line="206" w:lineRule="exact"/>
      <w:ind w:hanging="9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11682"/>
    <w:pPr>
      <w:shd w:val="clear" w:color="auto" w:fill="FFFFFF"/>
      <w:spacing w:before="480" w:after="60" w:line="0" w:lineRule="atLeast"/>
      <w:jc w:val="center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2017-06-06T07:07:00Z</dcterms:created>
  <dcterms:modified xsi:type="dcterms:W3CDTF">2017-06-06T07:20:00Z</dcterms:modified>
</cp:coreProperties>
</file>