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97" w:rsidRPr="00C24BAE" w:rsidRDefault="00261C97" w:rsidP="00026C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4BAE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261C97" w:rsidRPr="00C24BAE" w:rsidRDefault="00261C97" w:rsidP="00026C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4BAE"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261C97" w:rsidRPr="00C24BAE" w:rsidRDefault="00261C97" w:rsidP="00026C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4BAE">
        <w:rPr>
          <w:rFonts w:ascii="Times New Roman" w:hAnsi="Times New Roman" w:cs="Times New Roman"/>
          <w:b/>
          <w:sz w:val="32"/>
          <w:szCs w:val="32"/>
        </w:rPr>
        <w:t>Паньковский сельский Совет народных депутатов</w:t>
      </w:r>
    </w:p>
    <w:p w:rsidR="00026C99" w:rsidRDefault="00261C97" w:rsidP="00026C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24BAE">
        <w:rPr>
          <w:rFonts w:ascii="Times New Roman" w:hAnsi="Times New Roman" w:cs="Times New Roman"/>
          <w:b/>
          <w:sz w:val="32"/>
          <w:szCs w:val="32"/>
        </w:rPr>
        <w:t>с. Паньково</w:t>
      </w:r>
      <w:r w:rsidR="00C24BAE" w:rsidRPr="00C24BA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</w:t>
      </w:r>
    </w:p>
    <w:p w:rsidR="00261C97" w:rsidRPr="00C24BAE" w:rsidRDefault="00026C99" w:rsidP="00026C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261C97" w:rsidRPr="00C24BAE">
        <w:rPr>
          <w:rFonts w:ascii="Times New Roman" w:hAnsi="Times New Roman" w:cs="Times New Roman"/>
          <w:b/>
          <w:sz w:val="32"/>
          <w:szCs w:val="32"/>
        </w:rPr>
        <w:t>2-31-23</w:t>
      </w:r>
    </w:p>
    <w:p w:rsidR="00261C97" w:rsidRPr="00C24BAE" w:rsidRDefault="00261C97" w:rsidP="00026C99">
      <w:pPr>
        <w:pStyle w:val="ConsPlusTitle"/>
        <w:jc w:val="center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C24BAE">
        <w:rPr>
          <w:rFonts w:ascii="Times New Roman" w:hAnsi="Times New Roman"/>
          <w:color w:val="000000"/>
          <w:sz w:val="32"/>
          <w:szCs w:val="32"/>
        </w:rPr>
        <w:t>Р</w:t>
      </w:r>
      <w:proofErr w:type="gramEnd"/>
      <w:r w:rsidRPr="00C24BAE">
        <w:rPr>
          <w:rFonts w:ascii="Times New Roman" w:hAnsi="Times New Roman"/>
          <w:color w:val="000000"/>
          <w:sz w:val="32"/>
          <w:szCs w:val="32"/>
        </w:rPr>
        <w:t xml:space="preserve"> Е Ш Е Н И Е</w:t>
      </w:r>
    </w:p>
    <w:p w:rsidR="00261C97" w:rsidRPr="00C24BAE" w:rsidRDefault="00261C97" w:rsidP="00026C99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</w:rPr>
      </w:pPr>
      <w:r w:rsidRPr="00C24BAE">
        <w:rPr>
          <w:rFonts w:ascii="Times New Roman" w:hAnsi="Times New Roman" w:cs="Times New Roman"/>
          <w:b/>
          <w:color w:val="000000"/>
        </w:rPr>
        <w:t xml:space="preserve">    </w:t>
      </w:r>
    </w:p>
    <w:p w:rsidR="00261C97" w:rsidRPr="00C24BAE" w:rsidRDefault="00026C99" w:rsidP="00026C99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B37673">
        <w:rPr>
          <w:rFonts w:ascii="Times New Roman" w:hAnsi="Times New Roman" w:cs="Times New Roman"/>
          <w:b/>
          <w:sz w:val="32"/>
          <w:szCs w:val="32"/>
        </w:rPr>
        <w:t>24 ноября</w:t>
      </w:r>
      <w:r w:rsidR="003F52EE">
        <w:rPr>
          <w:rFonts w:ascii="Times New Roman" w:hAnsi="Times New Roman" w:cs="Times New Roman"/>
          <w:b/>
          <w:sz w:val="32"/>
          <w:szCs w:val="32"/>
        </w:rPr>
        <w:t xml:space="preserve"> 2023</w:t>
      </w:r>
      <w:r w:rsidR="00261C97" w:rsidRPr="00C24BAE">
        <w:rPr>
          <w:rFonts w:ascii="Times New Roman" w:hAnsi="Times New Roman" w:cs="Times New Roman"/>
          <w:b/>
          <w:sz w:val="32"/>
          <w:szCs w:val="32"/>
        </w:rPr>
        <w:t xml:space="preserve"> года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261C97" w:rsidRPr="00C24BAE">
        <w:rPr>
          <w:rFonts w:ascii="Times New Roman" w:hAnsi="Times New Roman" w:cs="Times New Roman"/>
          <w:b/>
          <w:sz w:val="32"/>
          <w:szCs w:val="32"/>
        </w:rPr>
        <w:t xml:space="preserve">        № </w:t>
      </w:r>
      <w:r w:rsidR="00B37673">
        <w:rPr>
          <w:rFonts w:ascii="Times New Roman" w:hAnsi="Times New Roman" w:cs="Times New Roman"/>
          <w:b/>
          <w:sz w:val="32"/>
          <w:szCs w:val="32"/>
        </w:rPr>
        <w:t>20/4</w:t>
      </w:r>
    </w:p>
    <w:p w:rsidR="00C24BAE" w:rsidRDefault="00C24BAE" w:rsidP="00261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132" w:rsidRPr="00026C99" w:rsidRDefault="00261C97" w:rsidP="00261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  <w:r w:rsidRPr="00026C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«Об утверждении Положения о порядке планирования приватизации и принятия решений об условиях приватизации муници</w:t>
      </w:r>
      <w:r w:rsidR="00C24BAE" w:rsidRPr="00026C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пального имущества Паньковского</w:t>
      </w:r>
      <w:r w:rsidRPr="00026C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</w:t>
      </w:r>
      <w:r w:rsidR="00C24BAE" w:rsidRPr="00026C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ского поселения Новодеревеньковского</w:t>
      </w:r>
      <w:r w:rsidRPr="00026C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района Орловской области»</w:t>
      </w:r>
    </w:p>
    <w:p w:rsidR="00261C97" w:rsidRDefault="00261C97" w:rsidP="00475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5132" w:rsidRPr="00475132" w:rsidRDefault="00475132" w:rsidP="00026C99">
      <w:pPr>
        <w:pStyle w:val="2"/>
        <w:shd w:val="clear" w:color="auto" w:fill="FFFFFF"/>
        <w:spacing w:before="0" w:after="11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24BA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</w:t>
      </w:r>
      <w:r w:rsidR="00C24BA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  </w:t>
      </w:r>
      <w:proofErr w:type="gramStart"/>
      <w:r w:rsidRPr="00C24BA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Руководствуясь Федеральным </w:t>
      </w:r>
      <w:hyperlink r:id="rId5" w:history="1">
        <w:r w:rsidRPr="00C24BAE">
          <w:rPr>
            <w:rFonts w:ascii="Times New Roman" w:eastAsia="Times New Roman" w:hAnsi="Times New Roman" w:cs="Times New Roman"/>
            <w:b w:val="0"/>
            <w:color w:val="000000"/>
            <w:sz w:val="24"/>
            <w:szCs w:val="24"/>
            <w:lang w:eastAsia="ru-RU"/>
          </w:rPr>
          <w:t>закон</w:t>
        </w:r>
      </w:hyperlink>
      <w:r w:rsidRPr="00C24BA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ом от 06.10.2003 №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постановлением Правительства Российской Федерации от 26.12.2005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</w:t>
      </w:r>
      <w:r w:rsidR="00C24BAE" w:rsidRPr="00C24BA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Положением </w:t>
      </w:r>
      <w:r w:rsidR="00C24BAE">
        <w:rPr>
          <w:rFonts w:ascii="Times New Roman" w:hAnsi="Times New Roman" w:cs="Times New Roman"/>
          <w:b w:val="0"/>
          <w:color w:val="000000"/>
          <w:sz w:val="24"/>
          <w:szCs w:val="24"/>
        </w:rPr>
        <w:t>«О</w:t>
      </w:r>
      <w:proofErr w:type="gramEnd"/>
      <w:r w:rsidR="00C24BAE" w:rsidRPr="00C24BA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gramStart"/>
      <w:r w:rsidR="00C24BAE" w:rsidRPr="00C24BAE">
        <w:rPr>
          <w:rFonts w:ascii="Times New Roman" w:hAnsi="Times New Roman" w:cs="Times New Roman"/>
          <w:b w:val="0"/>
          <w:color w:val="000000"/>
          <w:sz w:val="24"/>
          <w:szCs w:val="24"/>
        </w:rPr>
        <w:t>порядке</w:t>
      </w:r>
      <w:proofErr w:type="gramEnd"/>
      <w:r w:rsidR="00C24BAE" w:rsidRPr="00C24BA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владения, пользования и распоряжения муниципальным имуществом на территории Паньковского сельского поселения Новодеревеньковского района Орловской области</w:t>
      </w:r>
      <w:r w:rsidR="00C24BAE"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r w:rsidR="00C24BAE" w:rsidRPr="00C24BA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от 27.03.2015 №</w:t>
      </w:r>
      <w:r w:rsidR="003F52E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C24BAE" w:rsidRPr="00C24BAE">
        <w:rPr>
          <w:rFonts w:ascii="Times New Roman" w:hAnsi="Times New Roman" w:cs="Times New Roman"/>
          <w:b w:val="0"/>
          <w:color w:val="000000"/>
          <w:sz w:val="24"/>
          <w:szCs w:val="24"/>
        </w:rPr>
        <w:t>33/3</w:t>
      </w:r>
      <w:r w:rsidR="00026C9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26C99">
        <w:rPr>
          <w:rFonts w:ascii="Times New Roman" w:hAnsi="Times New Roman" w:cs="Times New Roman"/>
          <w:b w:val="0"/>
          <w:color w:val="000000"/>
          <w:sz w:val="24"/>
          <w:szCs w:val="24"/>
        </w:rPr>
        <w:t>Паньковский</w:t>
      </w:r>
      <w:proofErr w:type="spellEnd"/>
      <w:r w:rsidR="00026C9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сельский </w:t>
      </w:r>
      <w:r w:rsidRPr="00026C99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Совет народных депутатов</w:t>
      </w: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РЕШИЛ:</w:t>
      </w:r>
    </w:p>
    <w:p w:rsidR="00475132" w:rsidRPr="00475132" w:rsidRDefault="00475132" w:rsidP="00475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 Утвердить Положение о порядке планирования приватизации и принятия решений об условиях приватизации муниципального имущества </w:t>
      </w:r>
      <w:r w:rsidR="00C24BAE" w:rsidRPr="00C24BAE">
        <w:rPr>
          <w:rFonts w:ascii="Times New Roman" w:hAnsi="Times New Roman" w:cs="Times New Roman"/>
          <w:color w:val="000000"/>
          <w:sz w:val="24"/>
          <w:szCs w:val="24"/>
        </w:rPr>
        <w:t>Паньковского сельского поселения Новодеревеньковского района</w:t>
      </w: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Орловской области согласно приложению.</w:t>
      </w:r>
    </w:p>
    <w:p w:rsidR="00942CB5" w:rsidRDefault="00942CB5" w:rsidP="00475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 2. Настоящее </w:t>
      </w:r>
      <w:r w:rsidR="00475132" w:rsidRPr="0047513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решение 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обнародовать </w:t>
      </w:r>
      <w:r w:rsidRPr="00942CB5">
        <w:rPr>
          <w:rStyle w:val="apple-style-span"/>
          <w:rFonts w:ascii="Times New Roman" w:hAnsi="Times New Roman" w:cs="Times New Roman"/>
          <w:sz w:val="24"/>
          <w:szCs w:val="24"/>
        </w:rPr>
        <w:t xml:space="preserve">в установленном законом порядке </w:t>
      </w:r>
      <w:r w:rsidRPr="00942CB5">
        <w:rPr>
          <w:rFonts w:ascii="Times New Roman" w:hAnsi="Times New Roman" w:cs="Times New Roman"/>
          <w:sz w:val="24"/>
          <w:szCs w:val="24"/>
        </w:rPr>
        <w:t>и разместить на официальном сайте администрации Паньковского сельского поселения  в информационно-телекоммуникационной сети «Интернет».</w:t>
      </w:r>
    </w:p>
    <w:p w:rsidR="003F52EE" w:rsidRPr="003F52EE" w:rsidRDefault="003F52EE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Признать утратившим силу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ьСовета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народных депутатов от 09.12.2022 года № 14/1 «</w:t>
      </w:r>
      <w:r w:rsidRPr="003F5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Положения о порядке планирования приватизации и принятия решений об условиях приватизации муниципального имущества </w:t>
      </w:r>
      <w:proofErr w:type="spellStart"/>
      <w:r w:rsidRPr="003F5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Паньковского</w:t>
      </w:r>
      <w:proofErr w:type="spellEnd"/>
      <w:r w:rsidRPr="003F5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3F5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Новодеревеньковского</w:t>
      </w:r>
      <w:proofErr w:type="spellEnd"/>
      <w:r w:rsidRPr="003F5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Орловской области»</w:t>
      </w:r>
    </w:p>
    <w:p w:rsidR="00475132" w:rsidRPr="00475132" w:rsidRDefault="003F52EE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4</w:t>
      </w:r>
      <w:r w:rsidR="00475132" w:rsidRPr="0047513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Настоящее решение </w:t>
      </w:r>
      <w:r w:rsidR="00475132"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вступает в силу после его официально</w:t>
      </w:r>
      <w:r w:rsidR="00942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обнародования</w:t>
      </w:r>
      <w:r w:rsidR="00475132"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026C99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026C99" w:rsidRDefault="00026C99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Глава поселения                                         </w:t>
      </w:r>
      <w:r w:rsidR="00026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 </w:t>
      </w:r>
      <w:r w:rsidR="00C2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Н.В.Хованская</w:t>
      </w:r>
    </w:p>
    <w:p w:rsid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026C99" w:rsidRDefault="00026C99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26C99" w:rsidRDefault="00026C99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26C99" w:rsidRDefault="00026C99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26C99" w:rsidRDefault="00026C99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26C99" w:rsidRDefault="00026C99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37673" w:rsidRDefault="00B37673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26C99" w:rsidRDefault="00026C99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26C99" w:rsidRDefault="00026C99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475132" w:rsidRPr="00475132" w:rsidRDefault="00026C99" w:rsidP="004751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r w:rsidR="00475132"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к решению</w:t>
      </w:r>
    </w:p>
    <w:p w:rsidR="00475132" w:rsidRPr="00475132" w:rsidRDefault="00C24BAE" w:rsidP="004751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Паньковского</w:t>
      </w:r>
      <w:r w:rsidR="00475132"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</w:p>
    <w:p w:rsidR="00475132" w:rsidRPr="00475132" w:rsidRDefault="00475132" w:rsidP="004751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народных депутатов</w:t>
      </w:r>
    </w:p>
    <w:p w:rsidR="00475132" w:rsidRPr="00475132" w:rsidRDefault="00C24BAE" w:rsidP="004751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 </w:t>
      </w:r>
      <w:r w:rsidR="00B37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24.11.2023</w:t>
      </w:r>
      <w:r w:rsidR="00475132"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B37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20/4</w:t>
      </w:r>
      <w:r w:rsidR="00475132"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75132" w:rsidRPr="00475132" w:rsidRDefault="00475132" w:rsidP="004751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75132" w:rsidRPr="00026C99" w:rsidRDefault="00475132" w:rsidP="00475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  <w:r w:rsidRPr="00026C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475132" w:rsidRPr="00026C99" w:rsidRDefault="00475132" w:rsidP="00475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  <w:r w:rsidRPr="00026C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порядке планирования приватизации и принятия решений об условиях приватизации муниципального имущества </w:t>
      </w:r>
      <w:r w:rsidR="00C24BAE" w:rsidRPr="00026C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Паньковского сельского поселения Новодеревеньковского района </w:t>
      </w:r>
      <w:r w:rsidRPr="00026C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Орловской области</w:t>
      </w:r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75132" w:rsidRPr="00C24BAE" w:rsidRDefault="00475132" w:rsidP="00C24BAE">
      <w:pPr>
        <w:pStyle w:val="2"/>
        <w:shd w:val="clear" w:color="auto" w:fill="FFFFFF"/>
        <w:spacing w:before="0" w:after="117"/>
        <w:jc w:val="both"/>
        <w:rPr>
          <w:rFonts w:ascii="Arial" w:hAnsi="Arial" w:cs="Arial"/>
          <w:b w:val="0"/>
          <w:color w:val="000000"/>
          <w:sz w:val="27"/>
          <w:szCs w:val="27"/>
        </w:rPr>
      </w:pPr>
      <w:r w:rsidRPr="00C24BA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1. </w:t>
      </w:r>
      <w:proofErr w:type="gramStart"/>
      <w:r w:rsidRPr="00C24BA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Настоящее Положение разработано в соответствии с Федеральными законами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26.12.2005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</w:t>
      </w:r>
      <w:proofErr w:type="gramEnd"/>
      <w:r w:rsidRPr="00C24BA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</w:t>
      </w:r>
      <w:proofErr w:type="gramStart"/>
      <w:r w:rsidRPr="00C24BA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феде</w:t>
      </w:r>
      <w:r w:rsidR="00C24BA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рального имущества», Положением </w:t>
      </w:r>
      <w:r w:rsidR="00C24BAE" w:rsidRPr="00C24BAE">
        <w:rPr>
          <w:rFonts w:ascii="Times New Roman" w:hAnsi="Times New Roman" w:cs="Times New Roman"/>
          <w:b w:val="0"/>
          <w:color w:val="000000"/>
          <w:sz w:val="24"/>
          <w:szCs w:val="24"/>
        </w:rPr>
        <w:t>«О порядке владения, пользования и распоряжения муниципальным имуществом на территории Паньковского сельского поселения Новодеревеньковского района Орловской области» от 27.03.2015 №</w:t>
      </w:r>
      <w:r w:rsidR="003F52E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C24BAE" w:rsidRPr="00C24BAE">
        <w:rPr>
          <w:rFonts w:ascii="Times New Roman" w:hAnsi="Times New Roman" w:cs="Times New Roman"/>
          <w:b w:val="0"/>
          <w:color w:val="000000"/>
          <w:sz w:val="24"/>
          <w:szCs w:val="24"/>
        </w:rPr>
        <w:t>33/3</w:t>
      </w:r>
      <w:r w:rsidRPr="00C24BA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, и определяет порядок, содержание, структуру и сроки формирования перечня муниципальног</w:t>
      </w:r>
      <w:r w:rsidR="00C24BA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о имущества Паньковского </w:t>
      </w:r>
      <w:r w:rsidRPr="00C24BA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сельского поселения, предназначенного к приватизации в очередном финансовом году и плановом периоде, порядок принятия решений об условиях приватизации муниципального имущества </w:t>
      </w:r>
      <w:r w:rsidR="00C24BAE" w:rsidRPr="00C24BAE">
        <w:rPr>
          <w:rFonts w:ascii="Times New Roman" w:hAnsi="Times New Roman" w:cs="Times New Roman"/>
          <w:b w:val="0"/>
          <w:color w:val="000000"/>
          <w:sz w:val="24"/>
          <w:szCs w:val="24"/>
        </w:rPr>
        <w:t>Паньковского сельского поселения Новодеревеньковского</w:t>
      </w:r>
      <w:proofErr w:type="gramEnd"/>
      <w:r w:rsidR="00C24BAE" w:rsidRPr="00C24BA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района</w:t>
      </w:r>
      <w:r w:rsidRPr="00C24BA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Орловской области.</w:t>
      </w:r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планирования приватизации муниципального имущества </w:t>
      </w:r>
      <w:r w:rsidR="00C24BAE" w:rsidRPr="00C24BAE">
        <w:rPr>
          <w:rFonts w:ascii="Times New Roman" w:hAnsi="Times New Roman" w:cs="Times New Roman"/>
          <w:color w:val="000000"/>
          <w:sz w:val="24"/>
          <w:szCs w:val="24"/>
        </w:rPr>
        <w:t>Паньковского сельского поселения Новодеревеньковского района</w:t>
      </w:r>
      <w:r w:rsidRPr="00C2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Орловской области  (далее – муниципальное имущество) разрабатывается прогнозный план (программа) приватизации муниципального имущества сельского поселения на очередной финансовый год и плановый период (далее – прогнозный план приватизации) в соответствии с основными направлениями налоговой и бюджетной политики муниципального образования </w:t>
      </w:r>
      <w:r w:rsidR="00C24BAE" w:rsidRPr="00C24BAE">
        <w:rPr>
          <w:rFonts w:ascii="Times New Roman" w:hAnsi="Times New Roman" w:cs="Times New Roman"/>
          <w:color w:val="000000"/>
          <w:sz w:val="24"/>
          <w:szCs w:val="24"/>
        </w:rPr>
        <w:t>Паньковского сельского поселения Новодеревеньковского района</w:t>
      </w:r>
      <w:r w:rsidR="00C24BAE"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Орловской области.</w:t>
      </w:r>
      <w:proofErr w:type="gramEnd"/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Прогнозный план приватизации, внесение изменений и дополнений в Прогнозный план приватизации, отчет о результатах приватизации утверждаются решение</w:t>
      </w:r>
      <w:r w:rsidR="00C2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Совета депутатов Паньковского</w:t>
      </w: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подготовку соответствующих проектов решений осуществ</w:t>
      </w:r>
      <w:r w:rsidR="00C2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 администрация Паньковского</w:t>
      </w: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(далее – администрация).</w:t>
      </w:r>
    </w:p>
    <w:p w:rsidR="00475132" w:rsidRPr="00475132" w:rsidRDefault="00475132" w:rsidP="004751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 Подготовка Прогнозного плана приватизации осуществляется с учетом предложений органов местн</w:t>
      </w:r>
      <w:r w:rsidR="00C24BA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ого самоуправления Паньковского</w:t>
      </w:r>
      <w:r w:rsidRPr="0047513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поселения.</w:t>
      </w:r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4751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Прогнозный план приватизации содержит:</w:t>
      </w:r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1) перечни сгруппированного по видам экономической деятельности муниципального имущества, приватизация которого планируется в очередном финансовом году и плановом периоде, </w:t>
      </w:r>
      <w:proofErr w:type="gramStart"/>
      <w:r w:rsidRPr="004751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находящихся</w:t>
      </w:r>
      <w:proofErr w:type="gramEnd"/>
      <w:r w:rsidRPr="004751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муниципальной собственности, иного имущества, составляющего муниципальную казну сельского поселения (далее – казна) с указанием характеристики соответствующего имущества;</w:t>
      </w:r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2) сведения об ином имуществе;</w:t>
      </w:r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4751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3) прогноз объемов по</w:t>
      </w:r>
      <w:r w:rsidR="00C2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ступлений в бюджет Паньковского</w:t>
      </w:r>
      <w:r w:rsidRPr="004751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сельского поселения в результате исполнения Прогнозного плана приватизации, рассчитанный в соответствии с общими требованиями к методике прогнозирования поступлений доходов в бюджеты </w:t>
      </w:r>
      <w:r w:rsidRPr="004751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Федерации, с разбивкой по годам.</w:t>
      </w:r>
      <w:proofErr w:type="gramEnd"/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 включении муниципального имущества в Прогнозный план приватизации указываются:</w:t>
      </w:r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для муниципальных унитарных предприятий – наименование и место нахождения;</w:t>
      </w:r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для акций акционерных обществ, находящихся в муниципальной собственности:</w:t>
      </w:r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 место нахождения акционерного общества;</w:t>
      </w:r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принадлежащих муниципальному образованию акций в общем количестве акций акционерного общества, либо, если доля акций менее 0,01 процента, – количество акций;</w:t>
      </w:r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и количество акций, подлежащих приватизации;</w:t>
      </w:r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для долей в уставных капиталах обществ с ограниченной ответственностью, находящихся в муниципальной собственности:</w:t>
      </w:r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 место нахождения общества с ограниченной ответственностью;</w:t>
      </w:r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для иного имущества – наименование, местонахождение, кадастровый номер (для недвижимого имущества) и назначение имущества. </w:t>
      </w:r>
      <w:proofErr w:type="gramStart"/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объектам речного порта, дополнительно указывается информация об отнесении его к объектам культурного наследия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Федерации», либо объектам</w:t>
      </w:r>
      <w:proofErr w:type="gramEnd"/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речного порта.</w:t>
      </w:r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Проект Прогнозного плана приватизации подлежит внесению в Совет депутатов сельского поселения не позднее 1 декабря текущего года и подлежит утверждению не позднее 10 рабочих дней до начала очередного финансового года.</w:t>
      </w:r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Прогнозный план приватизации размещается администрацией сельского поселения на официальном сайте в информационно-телекоммуникационной сети «Интернет» в соответствии с требованиями, установленными Федеральным законом от 21.12.2001 № 178-ФЗ «О приватизации государственного и муниципального имущества», в течение 15 календарных дней со дня его утверждения.</w:t>
      </w:r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Отчет о результатах приватизации подлежит ежегодному внесению</w:t>
      </w:r>
      <w:r w:rsidR="00C2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Совет депутатов Паньковского</w:t>
      </w: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не позднее 1 марта года, следующего за </w:t>
      </w:r>
      <w:proofErr w:type="gramStart"/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отчетным</w:t>
      </w:r>
      <w:proofErr w:type="gramEnd"/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Решения об условиях приватизации муниципального имущества принимаются в соответствии с Прогнозным планом приватизации.</w:t>
      </w:r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Решения об условиях приватизации принимаются правовым актом администрации</w:t>
      </w:r>
      <w:r w:rsidR="00C2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Паньковского</w:t>
      </w: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 в сроки, позволяющие обеспечить его приватизацию в соответствии с Прогнозным планом приватизации муниципального имущества.</w:t>
      </w:r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 проектов решений об условиях приватизации муниципального имущества обеспечивает админи</w:t>
      </w:r>
      <w:r w:rsidR="00C2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страция Паньковского</w:t>
      </w: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 решении об условиях приватизации муниципального имущества должны содержаться следующие сведения:</w:t>
      </w:r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имущества и иные позволяющие его индивидуализировать данные (характеристика имущества);</w:t>
      </w:r>
    </w:p>
    <w:p w:rsidR="00475132" w:rsidRPr="00475132" w:rsidRDefault="00475132" w:rsidP="004751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способ приватизации муниципального имущества;</w:t>
      </w:r>
    </w:p>
    <w:p w:rsidR="00475132" w:rsidRPr="00475132" w:rsidRDefault="00475132" w:rsidP="004751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начальная цена имущества;</w:t>
      </w:r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рассрочки платежа (в случае ее предоставления);</w:t>
      </w:r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необходимые для приватизации имущества сведения.</w:t>
      </w:r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подлежащего приватизации имущественного комплекса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объектов (в том числе исключительных прав) не подлежащих приватизации в составе имущественного комплекса унитарного предприятия;</w:t>
      </w:r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создаваемых</w:t>
      </w:r>
      <w:proofErr w:type="gramEnd"/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преобразования унитарного предприятия;</w:t>
      </w:r>
    </w:p>
    <w:p w:rsid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Российской Федерации, субъекта Российской Федерации или муниципального образования.</w:t>
      </w:r>
    </w:p>
    <w:p w:rsidR="004206AB" w:rsidRPr="004206AB" w:rsidRDefault="004206AB" w:rsidP="004206AB">
      <w:pPr>
        <w:pStyle w:val="22"/>
        <w:numPr>
          <w:ilvl w:val="0"/>
          <w:numId w:val="2"/>
        </w:numPr>
        <w:shd w:val="clear" w:color="auto" w:fill="auto"/>
        <w:tabs>
          <w:tab w:val="left" w:pos="1123"/>
        </w:tabs>
        <w:spacing w:line="240" w:lineRule="auto"/>
        <w:rPr>
          <w:sz w:val="24"/>
          <w:szCs w:val="24"/>
        </w:rPr>
      </w:pPr>
      <w:proofErr w:type="gramStart"/>
      <w:r w:rsidRPr="004206AB">
        <w:rPr>
          <w:color w:val="000000"/>
          <w:sz w:val="24"/>
          <w:szCs w:val="24"/>
          <w:lang w:eastAsia="ru-RU" w:bidi="ru-RU"/>
        </w:rPr>
        <w:t>Жилые помещения, поступившие в жилищный фонд Российской Федерации на основании судебных актов, в случаях, если такие жилые помещения были признаны имуществом, полученным в результате совершения коррупционных правонарушений, или если в отношении таких жилых помещений не представлены в соответствии с законодательством Российской Федерации о противодействии коррупции сведения, подтверждающие их приобретение на законные доходы, и при этом рыночная стоимость жилого помещения на</w:t>
      </w:r>
      <w:proofErr w:type="gramEnd"/>
      <w:r w:rsidRPr="004206AB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4206AB">
        <w:rPr>
          <w:color w:val="000000"/>
          <w:sz w:val="24"/>
          <w:szCs w:val="24"/>
          <w:lang w:eastAsia="ru-RU" w:bidi="ru-RU"/>
        </w:rPr>
        <w:t>вторичном рынке жилья превышает в два раза и более денежную сумму, определенную исходя из размера общей площади, умноженного на установленный по официальным данным федерального органа исполнительной власти, осуществляющего функции по формированию официальной статистической информаций о социальных, экономических, демографических, экологических и других общественных процессах в Российской Федерации, показатель средней цены одного квадратного метра общей площади жилого помещения по соответствующему субъекту Российской</w:t>
      </w:r>
      <w:proofErr w:type="gramEnd"/>
      <w:r w:rsidRPr="004206AB">
        <w:rPr>
          <w:color w:val="000000"/>
          <w:sz w:val="24"/>
          <w:szCs w:val="24"/>
          <w:lang w:eastAsia="ru-RU" w:bidi="ru-RU"/>
        </w:rPr>
        <w:t xml:space="preserve"> Федерации, приватизируются в порядке, предусмотренном настоящим Федеральным законом, с учетом особенностей, установленных настоящей статьей.</w:t>
      </w:r>
    </w:p>
    <w:p w:rsidR="004206AB" w:rsidRPr="004206AB" w:rsidRDefault="004206AB" w:rsidP="004206AB">
      <w:pPr>
        <w:pStyle w:val="22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Pr="004206AB">
        <w:rPr>
          <w:color w:val="000000"/>
          <w:sz w:val="24"/>
          <w:szCs w:val="24"/>
          <w:lang w:eastAsia="ru-RU" w:bidi="ru-RU"/>
        </w:rPr>
        <w:t>Жилые помещения жилищного фонда Российской Федерации, указанные в пункте 1 настоящей статьи, приватизируются исключительно путем продажи на аукционе. При признан</w:t>
      </w:r>
      <w:proofErr w:type="gramStart"/>
      <w:r w:rsidRPr="004206AB">
        <w:rPr>
          <w:color w:val="000000"/>
          <w:sz w:val="24"/>
          <w:szCs w:val="24"/>
          <w:lang w:eastAsia="ru-RU" w:bidi="ru-RU"/>
        </w:rPr>
        <w:t>ии ау</w:t>
      </w:r>
      <w:proofErr w:type="gramEnd"/>
      <w:r w:rsidRPr="004206AB">
        <w:rPr>
          <w:color w:val="000000"/>
          <w:sz w:val="24"/>
          <w:szCs w:val="24"/>
          <w:lang w:eastAsia="ru-RU" w:bidi="ru-RU"/>
        </w:rPr>
        <w:t xml:space="preserve">кциона </w:t>
      </w:r>
      <w:proofErr w:type="spellStart"/>
      <w:r w:rsidRPr="004206AB">
        <w:rPr>
          <w:color w:val="000000"/>
          <w:sz w:val="24"/>
          <w:szCs w:val="24"/>
          <w:lang w:eastAsia="ru-RU" w:bidi="ru-RU"/>
        </w:rPr>
        <w:t>нееостоявшимся</w:t>
      </w:r>
      <w:proofErr w:type="spellEnd"/>
      <w:r w:rsidRPr="004206AB">
        <w:rPr>
          <w:color w:val="000000"/>
          <w:sz w:val="24"/>
          <w:szCs w:val="24"/>
          <w:lang w:eastAsia="ru-RU" w:bidi="ru-RU"/>
        </w:rPr>
        <w:t xml:space="preserve"> информационное сообщение о проведении повторного аукциона со снижением начальной цены продажи таких жилых помещений на 5 процентов размещается в порядке, установленном статьей 15 настоящего Федерального закона, в срок не позднее трех месяцев со дня признания аукциона </w:t>
      </w:r>
      <w:proofErr w:type="spellStart"/>
      <w:r w:rsidRPr="004206AB">
        <w:rPr>
          <w:color w:val="000000"/>
          <w:sz w:val="24"/>
          <w:szCs w:val="24"/>
          <w:lang w:eastAsia="ru-RU" w:bidi="ru-RU"/>
        </w:rPr>
        <w:t>нееостоявшимся</w:t>
      </w:r>
      <w:proofErr w:type="spellEnd"/>
      <w:r w:rsidRPr="004206AB">
        <w:rPr>
          <w:color w:val="000000"/>
          <w:sz w:val="24"/>
          <w:szCs w:val="24"/>
          <w:lang w:eastAsia="ru-RU" w:bidi="ru-RU"/>
        </w:rPr>
        <w:t xml:space="preserve">. В случае, если повторный аукцион признан </w:t>
      </w:r>
      <w:proofErr w:type="spellStart"/>
      <w:r w:rsidRPr="004206AB">
        <w:rPr>
          <w:color w:val="000000"/>
          <w:sz w:val="24"/>
          <w:szCs w:val="24"/>
          <w:lang w:eastAsia="ru-RU" w:bidi="ru-RU"/>
        </w:rPr>
        <w:t>нееостоявшимся</w:t>
      </w:r>
      <w:proofErr w:type="spellEnd"/>
      <w:r w:rsidRPr="004206AB">
        <w:rPr>
          <w:color w:val="000000"/>
          <w:sz w:val="24"/>
          <w:szCs w:val="24"/>
          <w:lang w:eastAsia="ru-RU" w:bidi="ru-RU"/>
        </w:rPr>
        <w:t xml:space="preserve">, проведение следующего </w:t>
      </w:r>
      <w:proofErr w:type="gramStart"/>
      <w:r w:rsidRPr="004206AB">
        <w:rPr>
          <w:color w:val="000000"/>
          <w:sz w:val="24"/>
          <w:szCs w:val="24"/>
          <w:lang w:eastAsia="ru-RU" w:bidi="ru-RU"/>
        </w:rPr>
        <w:t>аукциона</w:t>
      </w:r>
      <w:proofErr w:type="gramEnd"/>
      <w:r w:rsidRPr="004206AB">
        <w:rPr>
          <w:color w:val="000000"/>
          <w:sz w:val="24"/>
          <w:szCs w:val="24"/>
          <w:lang w:eastAsia="ru-RU" w:bidi="ru-RU"/>
        </w:rPr>
        <w:t xml:space="preserve"> возможно не ранее чем через шесть месяцев.</w:t>
      </w:r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Решение об условиях приватизации муниципального имущества размещается администрацией в открытом доступе на официальном сайте Российской Федерации в сети «Интернет» для размещения информации о проведении торгов, определенный Правительством Российской Федерации в течение 10 календарных дней со дня принятия этого решения.</w:t>
      </w:r>
    </w:p>
    <w:p w:rsidR="00147C44" w:rsidRDefault="00147C44"/>
    <w:sectPr w:rsidR="00147C44" w:rsidSect="0014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B2A51"/>
    <w:multiLevelType w:val="multilevel"/>
    <w:tmpl w:val="3C8E67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3C3A5F"/>
    <w:multiLevelType w:val="multilevel"/>
    <w:tmpl w:val="24041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132"/>
    <w:rsid w:val="00026C99"/>
    <w:rsid w:val="00147C44"/>
    <w:rsid w:val="001B5D72"/>
    <w:rsid w:val="00226EEC"/>
    <w:rsid w:val="00261C97"/>
    <w:rsid w:val="003F52EE"/>
    <w:rsid w:val="004206AB"/>
    <w:rsid w:val="00475132"/>
    <w:rsid w:val="004E5D44"/>
    <w:rsid w:val="006C3C50"/>
    <w:rsid w:val="00942CB5"/>
    <w:rsid w:val="00A3467E"/>
    <w:rsid w:val="00B37673"/>
    <w:rsid w:val="00C2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44"/>
  </w:style>
  <w:style w:type="paragraph" w:styleId="1">
    <w:name w:val="heading 1"/>
    <w:basedOn w:val="a"/>
    <w:link w:val="10"/>
    <w:uiPriority w:val="9"/>
    <w:qFormat/>
    <w:rsid w:val="004751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4B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1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75132"/>
    <w:rPr>
      <w:color w:val="0000FF"/>
      <w:u w:val="single"/>
    </w:rPr>
  </w:style>
  <w:style w:type="paragraph" w:customStyle="1" w:styleId="11">
    <w:name w:val="1"/>
    <w:basedOn w:val="a"/>
    <w:rsid w:val="0047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7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47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7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1C9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4B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style-span">
    <w:name w:val="apple-style-span"/>
    <w:rsid w:val="00942CB5"/>
  </w:style>
  <w:style w:type="character" w:customStyle="1" w:styleId="21">
    <w:name w:val="Основной текст (2)_"/>
    <w:basedOn w:val="a0"/>
    <w:link w:val="22"/>
    <w:rsid w:val="004206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06A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81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3EB0A8CD810837D8A1ABB17492DEDE49CD29543DB433652CF2AB455BAB3FB2B385AA202C86811Cj1x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1759</Words>
  <Characters>10029</Characters>
  <Application>Microsoft Office Word</Application>
  <DocSecurity>0</DocSecurity>
  <Lines>83</Lines>
  <Paragraphs>23</Paragraphs>
  <ScaleCrop>false</ScaleCrop>
  <Company/>
  <LinksUpToDate>false</LinksUpToDate>
  <CharactersWithSpaces>11765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dcterms:created xsi:type="dcterms:W3CDTF">2022-11-29T12:33:00Z</dcterms:created>
  <dcterms:modified xsi:type="dcterms:W3CDTF">2023-11-23T07:22:00Z</dcterms:modified>
</cp:coreProperties>
</file>